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GridTable4-Accent5"/>
        <w:tblW w:w="0" w:type="auto"/>
        <w:tblLook w:val="04A0" w:firstRow="1" w:lastRow="0" w:firstColumn="1" w:lastColumn="0" w:noHBand="0" w:noVBand="1"/>
      </w:tblPr>
      <w:tblGrid>
        <w:gridCol w:w="3596"/>
        <w:gridCol w:w="7194"/>
      </w:tblGrid>
      <w:tr w:rsidR="004143C3" w14:paraId="5AABB4DA" w14:textId="77777777" w:rsidTr="004D4EB9">
        <w:trPr>
          <w:cnfStyle w:val="100000000000" w:firstRow="1" w:lastRow="0" w:firstColumn="0" w:lastColumn="0" w:oddVBand="0" w:evenVBand="0" w:oddHBand="0" w:evenHBand="0" w:firstRowFirstColumn="0" w:firstRowLastColumn="0" w:lastRowFirstColumn="0" w:lastRowLastColumn="0"/>
          <w:trHeight w:val="547"/>
        </w:trPr>
        <w:tc>
          <w:tcPr>
            <w:cnfStyle w:val="001000000000" w:firstRow="0" w:lastRow="0" w:firstColumn="1" w:lastColumn="0" w:oddVBand="0" w:evenVBand="0" w:oddHBand="0" w:evenHBand="0" w:firstRowFirstColumn="0" w:firstRowLastColumn="0" w:lastRowFirstColumn="0" w:lastRowLastColumn="0"/>
            <w:tcW w:w="3596" w:type="dxa"/>
            <w:vMerge w:val="restart"/>
          </w:tcPr>
          <w:p w14:paraId="31DDF856" w14:textId="77777777" w:rsidR="004143C3" w:rsidRPr="004143C3" w:rsidRDefault="004143C3" w:rsidP="004143C3">
            <w:pPr>
              <w:jc w:val="center"/>
              <w:rPr>
                <w:sz w:val="16"/>
                <w:szCs w:val="16"/>
              </w:rPr>
            </w:pPr>
            <w:bookmarkStart w:id="0" w:name="_Hlk44509278"/>
            <w:bookmarkEnd w:id="0"/>
          </w:p>
          <w:p w14:paraId="2B8CBCBB" w14:textId="77777777" w:rsidR="004143C3" w:rsidRDefault="004143C3" w:rsidP="004143C3">
            <w:pPr>
              <w:jc w:val="center"/>
            </w:pPr>
          </w:p>
          <w:p w14:paraId="51312255" w14:textId="77777777" w:rsidR="004143C3" w:rsidRDefault="004143C3" w:rsidP="004143C3">
            <w:pPr>
              <w:jc w:val="center"/>
            </w:pPr>
            <w:r>
              <w:rPr>
                <w:noProof/>
              </w:rPr>
              <w:drawing>
                <wp:inline distT="0" distB="0" distL="0" distR="0" wp14:anchorId="5AFFDAB9" wp14:editId="2476D442">
                  <wp:extent cx="1968921" cy="741680"/>
                  <wp:effectExtent l="0" t="0" r="0" b="1270"/>
                  <wp:docPr id="2" name="Picture 2" descr="SLC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LCC Logo"/>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014009" cy="758664"/>
                          </a:xfrm>
                          <a:prstGeom prst="rect">
                            <a:avLst/>
                          </a:prstGeom>
                          <a:noFill/>
                          <a:ln>
                            <a:noFill/>
                          </a:ln>
                        </pic:spPr>
                      </pic:pic>
                    </a:graphicData>
                  </a:graphic>
                </wp:inline>
              </w:drawing>
            </w:r>
          </w:p>
          <w:p w14:paraId="64FEECE5" w14:textId="77777777" w:rsidR="004143C3" w:rsidRDefault="004143C3" w:rsidP="004143C3">
            <w:pPr>
              <w:jc w:val="center"/>
            </w:pPr>
          </w:p>
          <w:p w14:paraId="22D2FB1D" w14:textId="77777777" w:rsidR="004143C3" w:rsidRDefault="004143C3" w:rsidP="004143C3">
            <w:pPr>
              <w:jc w:val="center"/>
            </w:pPr>
          </w:p>
        </w:tc>
        <w:tc>
          <w:tcPr>
            <w:tcW w:w="7194" w:type="dxa"/>
          </w:tcPr>
          <w:p w14:paraId="12F84CEC" w14:textId="1E7C21F4" w:rsidR="004143C3" w:rsidRPr="008B0AEE" w:rsidRDefault="00345353" w:rsidP="004143C3">
            <w:pPr>
              <w:jc w:val="right"/>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32"/>
                <w:szCs w:val="32"/>
              </w:rPr>
            </w:pPr>
            <w:r>
              <w:rPr>
                <w:rFonts w:ascii="Times New Roman" w:hAnsi="Times New Roman" w:cs="Times New Roman"/>
                <w:sz w:val="32"/>
                <w:szCs w:val="32"/>
              </w:rPr>
              <w:t xml:space="preserve">VETERANS SERVICES </w:t>
            </w:r>
          </w:p>
        </w:tc>
      </w:tr>
      <w:tr w:rsidR="004143C3" w14:paraId="2AF76032" w14:textId="77777777" w:rsidTr="004D4EB9">
        <w:trPr>
          <w:cnfStyle w:val="000000100000" w:firstRow="0" w:lastRow="0" w:firstColumn="0" w:lastColumn="0" w:oddVBand="0" w:evenVBand="0" w:oddHBand="1" w:evenHBand="0" w:firstRowFirstColumn="0" w:firstRowLastColumn="0" w:lastRowFirstColumn="0" w:lastRowLastColumn="0"/>
          <w:trHeight w:val="872"/>
        </w:trPr>
        <w:tc>
          <w:tcPr>
            <w:cnfStyle w:val="001000000000" w:firstRow="0" w:lastRow="0" w:firstColumn="1" w:lastColumn="0" w:oddVBand="0" w:evenVBand="0" w:oddHBand="0" w:evenHBand="0" w:firstRowFirstColumn="0" w:firstRowLastColumn="0" w:lastRowFirstColumn="0" w:lastRowLastColumn="0"/>
            <w:tcW w:w="3596" w:type="dxa"/>
            <w:vMerge/>
          </w:tcPr>
          <w:p w14:paraId="0845F51A" w14:textId="77777777" w:rsidR="004143C3" w:rsidRDefault="004143C3"/>
        </w:tc>
        <w:tc>
          <w:tcPr>
            <w:tcW w:w="7194" w:type="dxa"/>
          </w:tcPr>
          <w:p w14:paraId="7ED89B1E" w14:textId="77777777" w:rsidR="004143C3" w:rsidRDefault="004143C3" w:rsidP="004143C3">
            <w:pPr>
              <w:pBdr>
                <w:bottom w:val="single" w:sz="6" w:space="1" w:color="auto"/>
              </w:pBdr>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8"/>
                <w:szCs w:val="28"/>
              </w:rPr>
            </w:pPr>
          </w:p>
          <w:p w14:paraId="56C3C256" w14:textId="77777777" w:rsidR="004143C3" w:rsidRPr="008B0AEE" w:rsidRDefault="006B63F2" w:rsidP="00992604">
            <w:pPr>
              <w:pBdr>
                <w:bottom w:val="single" w:sz="6" w:space="1" w:color="auto"/>
              </w:pBdr>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36"/>
                <w:szCs w:val="36"/>
              </w:rPr>
            </w:pPr>
            <w:r>
              <w:rPr>
                <w:rFonts w:ascii="Times New Roman" w:hAnsi="Times New Roman" w:cs="Times New Roman"/>
                <w:sz w:val="36"/>
                <w:szCs w:val="36"/>
              </w:rPr>
              <w:t>2019-2020 ANNUAL ASSESSMENT</w:t>
            </w:r>
          </w:p>
          <w:p w14:paraId="2F034193" w14:textId="77777777" w:rsidR="004143C3" w:rsidRPr="007444B8" w:rsidRDefault="00F76B04" w:rsidP="00992604">
            <w:pPr>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36"/>
                <w:szCs w:val="36"/>
              </w:rPr>
            </w:pPr>
            <w:r w:rsidRPr="007444B8">
              <w:rPr>
                <w:rFonts w:ascii="Times New Roman" w:hAnsi="Times New Roman" w:cs="Times New Roman"/>
                <w:sz w:val="36"/>
                <w:szCs w:val="36"/>
              </w:rPr>
              <w:t>SUMMARY OF RESULTS</w:t>
            </w:r>
          </w:p>
        </w:tc>
      </w:tr>
    </w:tbl>
    <w:p w14:paraId="74509365" w14:textId="4F29A544" w:rsidR="007E4788" w:rsidRDefault="004D4A26" w:rsidP="004D4A26">
      <w:pPr>
        <w:pStyle w:val="Heading1"/>
        <w:rPr>
          <w:color w:val="auto"/>
          <w:sz w:val="24"/>
          <w:szCs w:val="24"/>
        </w:rPr>
      </w:pPr>
      <w:bookmarkStart w:id="1" w:name="_GoBack"/>
      <w:bookmarkEnd w:id="1"/>
      <w:r>
        <w:t xml:space="preserve">Project (Assessment) </w:t>
      </w:r>
      <w:r w:rsidR="002563C3">
        <w:t xml:space="preserve">Title: </w:t>
      </w:r>
      <w:r w:rsidR="002563C3" w:rsidRPr="002563C3">
        <w:rPr>
          <w:sz w:val="24"/>
          <w:szCs w:val="24"/>
        </w:rPr>
        <w:t xml:space="preserve"> </w:t>
      </w:r>
      <w:r w:rsidR="002563C3" w:rsidRPr="00156AA4">
        <w:rPr>
          <w:rFonts w:asciiTheme="minorHAnsi" w:hAnsiTheme="minorHAnsi" w:cstheme="minorHAnsi"/>
          <w:b/>
          <w:bCs/>
          <w:color w:val="auto"/>
          <w:sz w:val="24"/>
          <w:szCs w:val="24"/>
        </w:rPr>
        <w:t>VITAL Peer Mentor Program</w:t>
      </w:r>
      <w:r w:rsidR="002563C3" w:rsidRPr="002563C3">
        <w:rPr>
          <w:rFonts w:asciiTheme="minorHAnsi" w:hAnsiTheme="minorHAnsi" w:cstheme="minorHAnsi"/>
          <w:b/>
          <w:bCs/>
          <w:color w:val="auto"/>
          <w:sz w:val="24"/>
          <w:szCs w:val="24"/>
        </w:rPr>
        <w:t xml:space="preserve"> </w:t>
      </w:r>
    </w:p>
    <w:p w14:paraId="391A6329" w14:textId="42D45EF4" w:rsidR="002563C3" w:rsidRDefault="002563C3" w:rsidP="002563C3">
      <w:pPr>
        <w:spacing w:after="0" w:line="240" w:lineRule="auto"/>
        <w:rPr>
          <w:sz w:val="24"/>
          <w:szCs w:val="24"/>
        </w:rPr>
      </w:pPr>
    </w:p>
    <w:p w14:paraId="1E44BEC6" w14:textId="77777777" w:rsidR="00325BE6" w:rsidRDefault="00AE425C" w:rsidP="006907AB">
      <w:pPr>
        <w:spacing w:after="0" w:line="240" w:lineRule="auto"/>
        <w:rPr>
          <w:sz w:val="24"/>
          <w:szCs w:val="24"/>
        </w:rPr>
      </w:pPr>
      <w:r>
        <w:rPr>
          <w:sz w:val="24"/>
          <w:szCs w:val="24"/>
        </w:rPr>
        <w:t>Offering college students and student veterans</w:t>
      </w:r>
      <w:r w:rsidR="006D6190">
        <w:rPr>
          <w:sz w:val="24"/>
          <w:szCs w:val="24"/>
        </w:rPr>
        <w:t xml:space="preserve"> alike</w:t>
      </w:r>
      <w:r>
        <w:rPr>
          <w:sz w:val="24"/>
          <w:szCs w:val="24"/>
        </w:rPr>
        <w:t xml:space="preserve"> with </w:t>
      </w:r>
      <w:r w:rsidR="00E7721F">
        <w:rPr>
          <w:sz w:val="24"/>
          <w:szCs w:val="24"/>
        </w:rPr>
        <w:t xml:space="preserve">the </w:t>
      </w:r>
      <w:r>
        <w:rPr>
          <w:sz w:val="24"/>
          <w:szCs w:val="24"/>
        </w:rPr>
        <w:t xml:space="preserve">availability and convenience to a peer mentor </w:t>
      </w:r>
      <w:r w:rsidR="00E7721F">
        <w:rPr>
          <w:sz w:val="24"/>
          <w:szCs w:val="24"/>
        </w:rPr>
        <w:t>can be an effective tool in addressing the</w:t>
      </w:r>
      <w:r>
        <w:rPr>
          <w:sz w:val="24"/>
          <w:szCs w:val="24"/>
        </w:rPr>
        <w:t xml:space="preserve"> major </w:t>
      </w:r>
      <w:r w:rsidR="00E7721F">
        <w:rPr>
          <w:sz w:val="24"/>
          <w:szCs w:val="24"/>
        </w:rPr>
        <w:t>obstacles</w:t>
      </w:r>
      <w:r>
        <w:rPr>
          <w:sz w:val="24"/>
          <w:szCs w:val="24"/>
        </w:rPr>
        <w:t xml:space="preserve"> in semester retention and graduation.  </w:t>
      </w:r>
      <w:r w:rsidR="006907AB">
        <w:rPr>
          <w:sz w:val="24"/>
          <w:szCs w:val="24"/>
        </w:rPr>
        <w:t xml:space="preserve">Any student at Salt Lake Community College would be fortunate to have </w:t>
      </w:r>
      <w:r w:rsidR="00E7721F">
        <w:rPr>
          <w:sz w:val="24"/>
          <w:szCs w:val="24"/>
        </w:rPr>
        <w:t>that accessibility and</w:t>
      </w:r>
      <w:r w:rsidR="006907AB">
        <w:rPr>
          <w:sz w:val="24"/>
          <w:szCs w:val="24"/>
        </w:rPr>
        <w:t xml:space="preserve"> </w:t>
      </w:r>
      <w:r w:rsidR="00C56B7C">
        <w:rPr>
          <w:sz w:val="24"/>
          <w:szCs w:val="24"/>
        </w:rPr>
        <w:t xml:space="preserve">academic </w:t>
      </w:r>
      <w:r w:rsidR="006907AB">
        <w:rPr>
          <w:sz w:val="24"/>
          <w:szCs w:val="24"/>
        </w:rPr>
        <w:t>support</w:t>
      </w:r>
      <w:r w:rsidR="00033BA5">
        <w:rPr>
          <w:sz w:val="24"/>
          <w:szCs w:val="24"/>
        </w:rPr>
        <w:t xml:space="preserve"> each</w:t>
      </w:r>
      <w:r w:rsidR="006907AB">
        <w:rPr>
          <w:sz w:val="24"/>
          <w:szCs w:val="24"/>
        </w:rPr>
        <w:t xml:space="preserve"> semeste</w:t>
      </w:r>
      <w:r w:rsidR="00C56B7C">
        <w:rPr>
          <w:sz w:val="24"/>
          <w:szCs w:val="24"/>
        </w:rPr>
        <w:t>r</w:t>
      </w:r>
      <w:r w:rsidR="006907AB">
        <w:rPr>
          <w:sz w:val="24"/>
          <w:szCs w:val="24"/>
        </w:rPr>
        <w:t>.</w:t>
      </w:r>
      <w:r w:rsidR="00325BE6">
        <w:rPr>
          <w:sz w:val="24"/>
          <w:szCs w:val="24"/>
        </w:rPr>
        <w:t xml:space="preserve">  </w:t>
      </w:r>
    </w:p>
    <w:p w14:paraId="0C4F9C22" w14:textId="77777777" w:rsidR="00325BE6" w:rsidRDefault="00325BE6" w:rsidP="006907AB">
      <w:pPr>
        <w:spacing w:after="0" w:line="240" w:lineRule="auto"/>
        <w:rPr>
          <w:sz w:val="24"/>
          <w:szCs w:val="24"/>
        </w:rPr>
      </w:pPr>
    </w:p>
    <w:p w14:paraId="524128F4" w14:textId="4E5775D0" w:rsidR="00707C8B" w:rsidRDefault="00EC3A20" w:rsidP="006907AB">
      <w:pPr>
        <w:spacing w:after="0" w:line="240" w:lineRule="auto"/>
        <w:rPr>
          <w:sz w:val="24"/>
          <w:szCs w:val="24"/>
        </w:rPr>
      </w:pPr>
      <w:r w:rsidRPr="00C56B7C">
        <w:rPr>
          <w:sz w:val="24"/>
          <w:szCs w:val="24"/>
        </w:rPr>
        <w:t>The</w:t>
      </w:r>
      <w:r w:rsidR="006907AB" w:rsidRPr="00C56B7C">
        <w:rPr>
          <w:sz w:val="24"/>
          <w:szCs w:val="24"/>
        </w:rPr>
        <w:t xml:space="preserve"> VITAL </w:t>
      </w:r>
      <w:r w:rsidR="00A866BE" w:rsidRPr="00C56B7C">
        <w:rPr>
          <w:sz w:val="24"/>
          <w:szCs w:val="24"/>
        </w:rPr>
        <w:t>p</w:t>
      </w:r>
      <w:r w:rsidR="006907AB" w:rsidRPr="00C56B7C">
        <w:rPr>
          <w:sz w:val="24"/>
          <w:szCs w:val="24"/>
        </w:rPr>
        <w:t xml:space="preserve">eer </w:t>
      </w:r>
      <w:r w:rsidR="00A866BE" w:rsidRPr="00C56B7C">
        <w:rPr>
          <w:sz w:val="24"/>
          <w:szCs w:val="24"/>
        </w:rPr>
        <w:t>m</w:t>
      </w:r>
      <w:r w:rsidR="006907AB" w:rsidRPr="00C56B7C">
        <w:rPr>
          <w:sz w:val="24"/>
          <w:szCs w:val="24"/>
        </w:rPr>
        <w:t xml:space="preserve">entor program is </w:t>
      </w:r>
      <w:r w:rsidR="006D6190">
        <w:rPr>
          <w:sz w:val="24"/>
          <w:szCs w:val="24"/>
        </w:rPr>
        <w:t xml:space="preserve">housed </w:t>
      </w:r>
      <w:r w:rsidR="006907AB" w:rsidRPr="00C56B7C">
        <w:rPr>
          <w:sz w:val="24"/>
          <w:szCs w:val="24"/>
        </w:rPr>
        <w:t xml:space="preserve">to offer </w:t>
      </w:r>
      <w:r w:rsidR="00E7721F" w:rsidRPr="00C56B7C">
        <w:rPr>
          <w:sz w:val="24"/>
          <w:szCs w:val="24"/>
        </w:rPr>
        <w:t xml:space="preserve">encouraging </w:t>
      </w:r>
      <w:r w:rsidR="006907AB" w:rsidRPr="00C56B7C">
        <w:rPr>
          <w:sz w:val="24"/>
          <w:szCs w:val="24"/>
        </w:rPr>
        <w:t xml:space="preserve">academic </w:t>
      </w:r>
      <w:r w:rsidR="00E7721F" w:rsidRPr="00C56B7C">
        <w:rPr>
          <w:sz w:val="24"/>
          <w:szCs w:val="24"/>
        </w:rPr>
        <w:t xml:space="preserve">outcomes </w:t>
      </w:r>
      <w:r w:rsidR="00707C8B">
        <w:rPr>
          <w:sz w:val="24"/>
          <w:szCs w:val="24"/>
        </w:rPr>
        <w:t xml:space="preserve">by providing </w:t>
      </w:r>
      <w:r w:rsidR="00345EFF">
        <w:rPr>
          <w:sz w:val="24"/>
          <w:szCs w:val="24"/>
        </w:rPr>
        <w:t>added</w:t>
      </w:r>
      <w:r w:rsidR="00707C8B">
        <w:rPr>
          <w:sz w:val="24"/>
          <w:szCs w:val="24"/>
        </w:rPr>
        <w:t xml:space="preserve"> personal </w:t>
      </w:r>
      <w:r w:rsidR="00345EFF">
        <w:rPr>
          <w:sz w:val="24"/>
          <w:szCs w:val="24"/>
        </w:rPr>
        <w:t xml:space="preserve">interaction, </w:t>
      </w:r>
      <w:r w:rsidR="00707C8B">
        <w:rPr>
          <w:sz w:val="24"/>
          <w:szCs w:val="24"/>
        </w:rPr>
        <w:t xml:space="preserve">attention </w:t>
      </w:r>
      <w:r w:rsidR="00345EFF">
        <w:rPr>
          <w:sz w:val="24"/>
          <w:szCs w:val="24"/>
        </w:rPr>
        <w:t xml:space="preserve">to student learning </w:t>
      </w:r>
      <w:r w:rsidR="00707C8B">
        <w:rPr>
          <w:sz w:val="24"/>
          <w:szCs w:val="24"/>
        </w:rPr>
        <w:t xml:space="preserve">and academic focus </w:t>
      </w:r>
      <w:r w:rsidR="00BC0D14" w:rsidRPr="00C56B7C">
        <w:rPr>
          <w:sz w:val="24"/>
          <w:szCs w:val="24"/>
        </w:rPr>
        <w:t xml:space="preserve">for student veterans </w:t>
      </w:r>
      <w:r w:rsidR="00F111B4" w:rsidRPr="00C56B7C">
        <w:rPr>
          <w:sz w:val="24"/>
          <w:szCs w:val="24"/>
        </w:rPr>
        <w:t>in</w:t>
      </w:r>
      <w:r w:rsidR="006907AB" w:rsidRPr="00C56B7C">
        <w:rPr>
          <w:sz w:val="24"/>
          <w:szCs w:val="24"/>
        </w:rPr>
        <w:t xml:space="preserve"> succeed</w:t>
      </w:r>
      <w:r w:rsidR="00F111B4" w:rsidRPr="00C56B7C">
        <w:rPr>
          <w:sz w:val="24"/>
          <w:szCs w:val="24"/>
        </w:rPr>
        <w:t>ing</w:t>
      </w:r>
      <w:r w:rsidR="00707C8B">
        <w:rPr>
          <w:sz w:val="24"/>
          <w:szCs w:val="24"/>
        </w:rPr>
        <w:t xml:space="preserve">.  </w:t>
      </w:r>
    </w:p>
    <w:p w14:paraId="3742E13A" w14:textId="51BF0F20" w:rsidR="006907AB" w:rsidRPr="00C56B7C" w:rsidRDefault="006907AB" w:rsidP="006907AB">
      <w:pPr>
        <w:spacing w:after="0" w:line="240" w:lineRule="auto"/>
        <w:rPr>
          <w:sz w:val="24"/>
          <w:szCs w:val="24"/>
        </w:rPr>
      </w:pPr>
      <w:r w:rsidRPr="00C56B7C">
        <w:rPr>
          <w:sz w:val="24"/>
          <w:szCs w:val="24"/>
        </w:rPr>
        <w:t xml:space="preserve">    </w:t>
      </w:r>
    </w:p>
    <w:p w14:paraId="3D466C8C" w14:textId="2DD1BD6C" w:rsidR="00033BA5" w:rsidRDefault="00A866BE" w:rsidP="00033BA5">
      <w:pPr>
        <w:spacing w:after="0" w:line="240" w:lineRule="auto"/>
        <w:rPr>
          <w:sz w:val="24"/>
          <w:szCs w:val="24"/>
        </w:rPr>
      </w:pPr>
      <w:r w:rsidRPr="00C56B7C">
        <w:rPr>
          <w:sz w:val="24"/>
          <w:szCs w:val="24"/>
        </w:rPr>
        <w:t>Imagine l</w:t>
      </w:r>
      <w:r w:rsidR="00033BA5" w:rsidRPr="00C56B7C">
        <w:rPr>
          <w:sz w:val="24"/>
          <w:szCs w:val="24"/>
        </w:rPr>
        <w:t>earning</w:t>
      </w:r>
      <w:r w:rsidR="00E7721F" w:rsidRPr="00C56B7C">
        <w:rPr>
          <w:sz w:val="24"/>
          <w:szCs w:val="24"/>
        </w:rPr>
        <w:t xml:space="preserve">, </w:t>
      </w:r>
      <w:r w:rsidR="002B3B55" w:rsidRPr="00C56B7C">
        <w:rPr>
          <w:sz w:val="24"/>
          <w:szCs w:val="24"/>
        </w:rPr>
        <w:t>after</w:t>
      </w:r>
      <w:r w:rsidR="00033BA5" w:rsidRPr="00C56B7C">
        <w:rPr>
          <w:sz w:val="24"/>
          <w:szCs w:val="24"/>
        </w:rPr>
        <w:t xml:space="preserve"> </w:t>
      </w:r>
      <w:r w:rsidR="00FA1871" w:rsidRPr="00C56B7C">
        <w:rPr>
          <w:sz w:val="24"/>
          <w:szCs w:val="24"/>
        </w:rPr>
        <w:t xml:space="preserve">the completion of a </w:t>
      </w:r>
      <w:r w:rsidR="00033BA5" w:rsidRPr="00C56B7C">
        <w:rPr>
          <w:sz w:val="24"/>
          <w:szCs w:val="24"/>
        </w:rPr>
        <w:t>semeste</w:t>
      </w:r>
      <w:r w:rsidR="00FA1871" w:rsidRPr="00C56B7C">
        <w:rPr>
          <w:sz w:val="24"/>
          <w:szCs w:val="24"/>
        </w:rPr>
        <w:t>r</w:t>
      </w:r>
      <w:r w:rsidRPr="00C56B7C">
        <w:rPr>
          <w:sz w:val="24"/>
          <w:szCs w:val="24"/>
        </w:rPr>
        <w:t>,</w:t>
      </w:r>
      <w:r w:rsidR="00033BA5" w:rsidRPr="00C56B7C">
        <w:rPr>
          <w:sz w:val="24"/>
          <w:szCs w:val="24"/>
        </w:rPr>
        <w:t xml:space="preserve"> a student has failed a class or two, or the entire semester is a loss</w:t>
      </w:r>
      <w:r w:rsidRPr="00C56B7C">
        <w:rPr>
          <w:sz w:val="24"/>
          <w:szCs w:val="24"/>
        </w:rPr>
        <w:t>;</w:t>
      </w:r>
      <w:r w:rsidR="00033BA5" w:rsidRPr="00C56B7C">
        <w:rPr>
          <w:sz w:val="24"/>
          <w:szCs w:val="24"/>
        </w:rPr>
        <w:t xml:space="preserve"> this </w:t>
      </w:r>
      <w:r w:rsidR="00707C8B">
        <w:rPr>
          <w:sz w:val="24"/>
          <w:szCs w:val="24"/>
        </w:rPr>
        <w:t>occurance is</w:t>
      </w:r>
      <w:r w:rsidR="00033BA5" w:rsidRPr="00C56B7C">
        <w:rPr>
          <w:sz w:val="24"/>
          <w:szCs w:val="24"/>
        </w:rPr>
        <w:t xml:space="preserve"> difficult to </w:t>
      </w:r>
      <w:r w:rsidR="00707C8B" w:rsidRPr="00C56B7C">
        <w:rPr>
          <w:sz w:val="24"/>
          <w:szCs w:val="24"/>
        </w:rPr>
        <w:t>comprehend</w:t>
      </w:r>
      <w:r w:rsidR="00033BA5" w:rsidRPr="00C56B7C">
        <w:rPr>
          <w:sz w:val="24"/>
          <w:szCs w:val="24"/>
        </w:rPr>
        <w:t xml:space="preserve">. This </w:t>
      </w:r>
      <w:r w:rsidR="002B3B55" w:rsidRPr="00C56B7C">
        <w:rPr>
          <w:sz w:val="24"/>
          <w:szCs w:val="24"/>
        </w:rPr>
        <w:t xml:space="preserve">current </w:t>
      </w:r>
      <w:r w:rsidR="00FA1871" w:rsidRPr="00C56B7C">
        <w:rPr>
          <w:sz w:val="24"/>
          <w:szCs w:val="24"/>
        </w:rPr>
        <w:t xml:space="preserve">situation </w:t>
      </w:r>
      <w:r w:rsidR="00D03AF4">
        <w:rPr>
          <w:sz w:val="24"/>
          <w:szCs w:val="24"/>
        </w:rPr>
        <w:t>will</w:t>
      </w:r>
      <w:r w:rsidR="00033BA5" w:rsidRPr="00C56B7C">
        <w:rPr>
          <w:sz w:val="24"/>
          <w:szCs w:val="24"/>
        </w:rPr>
        <w:t xml:space="preserve"> be restructured </w:t>
      </w:r>
      <w:r w:rsidR="00FA1871" w:rsidRPr="00C56B7C">
        <w:rPr>
          <w:sz w:val="24"/>
          <w:szCs w:val="24"/>
        </w:rPr>
        <w:t xml:space="preserve">with the peer mentor intervening early within the semester.  </w:t>
      </w:r>
      <w:r w:rsidR="007F5355">
        <w:rPr>
          <w:sz w:val="24"/>
          <w:szCs w:val="24"/>
        </w:rPr>
        <w:t xml:space="preserve">Recurrent student interaction is a significant, critical and necessary variable that can and will affect student outcomes and results.  </w:t>
      </w:r>
    </w:p>
    <w:p w14:paraId="5C753663" w14:textId="17B44C3C" w:rsidR="00050E9E" w:rsidRDefault="00050E9E" w:rsidP="00033BA5">
      <w:pPr>
        <w:spacing w:after="0" w:line="240" w:lineRule="auto"/>
        <w:rPr>
          <w:sz w:val="24"/>
          <w:szCs w:val="24"/>
        </w:rPr>
      </w:pPr>
    </w:p>
    <w:p w14:paraId="7ADD6339" w14:textId="14DF5CD0" w:rsidR="00050E9E" w:rsidRPr="00C56B7C" w:rsidRDefault="00050E9E" w:rsidP="00033BA5">
      <w:pPr>
        <w:spacing w:after="0" w:line="240" w:lineRule="auto"/>
        <w:rPr>
          <w:sz w:val="24"/>
          <w:szCs w:val="24"/>
        </w:rPr>
      </w:pPr>
      <w:r>
        <w:rPr>
          <w:sz w:val="24"/>
          <w:szCs w:val="24"/>
        </w:rPr>
        <w:t>Upon entering college, students influence their</w:t>
      </w:r>
      <w:r w:rsidR="00E37F37">
        <w:rPr>
          <w:sz w:val="24"/>
          <w:szCs w:val="24"/>
        </w:rPr>
        <w:t xml:space="preserve"> specific</w:t>
      </w:r>
      <w:r>
        <w:rPr>
          <w:sz w:val="24"/>
          <w:szCs w:val="24"/>
        </w:rPr>
        <w:t xml:space="preserve"> educational </w:t>
      </w:r>
      <w:r w:rsidR="00EA34B0">
        <w:rPr>
          <w:sz w:val="24"/>
          <w:szCs w:val="24"/>
        </w:rPr>
        <w:t>settings</w:t>
      </w:r>
      <w:r>
        <w:rPr>
          <w:sz w:val="24"/>
          <w:szCs w:val="24"/>
        </w:rPr>
        <w:t xml:space="preserve"> by the level of experiences </w:t>
      </w:r>
      <w:r w:rsidR="00F021D5">
        <w:rPr>
          <w:sz w:val="24"/>
          <w:szCs w:val="24"/>
        </w:rPr>
        <w:t xml:space="preserve">immediately </w:t>
      </w:r>
      <w:r>
        <w:rPr>
          <w:sz w:val="24"/>
          <w:szCs w:val="24"/>
        </w:rPr>
        <w:t xml:space="preserve">offered </w:t>
      </w:r>
      <w:r w:rsidR="00F021D5">
        <w:rPr>
          <w:sz w:val="24"/>
          <w:szCs w:val="24"/>
        </w:rPr>
        <w:t xml:space="preserve">to </w:t>
      </w:r>
      <w:r w:rsidR="00531117">
        <w:rPr>
          <w:sz w:val="24"/>
          <w:szCs w:val="24"/>
        </w:rPr>
        <w:t>them</w:t>
      </w:r>
      <w:r w:rsidR="00EA34B0">
        <w:rPr>
          <w:sz w:val="24"/>
          <w:szCs w:val="24"/>
        </w:rPr>
        <w:t xml:space="preserve">.  The student is sporadic in seeking out assistance within such a large and oft times difficult to manage college campus. </w:t>
      </w:r>
      <w:r w:rsidR="00E37F37">
        <w:rPr>
          <w:sz w:val="24"/>
          <w:szCs w:val="24"/>
        </w:rPr>
        <w:t xml:space="preserve"> </w:t>
      </w:r>
      <w:r w:rsidR="00CB6442">
        <w:rPr>
          <w:sz w:val="24"/>
          <w:szCs w:val="24"/>
        </w:rPr>
        <w:t>Directly</w:t>
      </w:r>
      <w:r w:rsidR="00E37F37">
        <w:rPr>
          <w:sz w:val="24"/>
          <w:szCs w:val="24"/>
        </w:rPr>
        <w:t xml:space="preserve"> reaching out to students is critical upon being admitted to </w:t>
      </w:r>
      <w:r w:rsidR="000313F8">
        <w:rPr>
          <w:sz w:val="24"/>
          <w:szCs w:val="24"/>
        </w:rPr>
        <w:t xml:space="preserve">a higher educational institution.  </w:t>
      </w:r>
      <w:r w:rsidR="00E37F37">
        <w:rPr>
          <w:sz w:val="24"/>
          <w:szCs w:val="24"/>
        </w:rPr>
        <w:t xml:space="preserve">  </w:t>
      </w:r>
      <w:r>
        <w:rPr>
          <w:sz w:val="24"/>
          <w:szCs w:val="24"/>
        </w:rPr>
        <w:t xml:space="preserve"> </w:t>
      </w:r>
    </w:p>
    <w:p w14:paraId="163AD2D7" w14:textId="77777777" w:rsidR="00033BA5" w:rsidRPr="00C56B7C" w:rsidRDefault="00033BA5" w:rsidP="002563C3">
      <w:pPr>
        <w:spacing w:after="0" w:line="240" w:lineRule="auto"/>
        <w:rPr>
          <w:sz w:val="24"/>
          <w:szCs w:val="24"/>
        </w:rPr>
      </w:pPr>
    </w:p>
    <w:p w14:paraId="233C9E3D" w14:textId="49F52357" w:rsidR="002563C3" w:rsidRDefault="00074831" w:rsidP="002563C3">
      <w:pPr>
        <w:spacing w:after="0" w:line="240" w:lineRule="auto"/>
        <w:rPr>
          <w:sz w:val="24"/>
          <w:szCs w:val="24"/>
        </w:rPr>
      </w:pPr>
      <w:r w:rsidRPr="00C56B7C">
        <w:rPr>
          <w:sz w:val="24"/>
          <w:szCs w:val="24"/>
        </w:rPr>
        <w:t xml:space="preserve">The </w:t>
      </w:r>
      <w:r w:rsidR="00E47642" w:rsidRPr="00C56B7C">
        <w:rPr>
          <w:sz w:val="24"/>
          <w:szCs w:val="24"/>
        </w:rPr>
        <w:t xml:space="preserve">VITAL Peer Mentor Program </w:t>
      </w:r>
      <w:r w:rsidRPr="00C56B7C">
        <w:rPr>
          <w:sz w:val="24"/>
          <w:szCs w:val="24"/>
        </w:rPr>
        <w:t xml:space="preserve">is </w:t>
      </w:r>
      <w:r w:rsidR="00E47642" w:rsidRPr="00C56B7C">
        <w:rPr>
          <w:sz w:val="24"/>
          <w:szCs w:val="24"/>
        </w:rPr>
        <w:t xml:space="preserve">in its </w:t>
      </w:r>
      <w:r w:rsidR="003610EC" w:rsidRPr="00C56B7C">
        <w:rPr>
          <w:sz w:val="24"/>
          <w:szCs w:val="24"/>
        </w:rPr>
        <w:t>first 6 months</w:t>
      </w:r>
      <w:r w:rsidR="00E47642" w:rsidRPr="00C56B7C">
        <w:rPr>
          <w:sz w:val="24"/>
          <w:szCs w:val="24"/>
        </w:rPr>
        <w:t xml:space="preserve"> </w:t>
      </w:r>
      <w:r w:rsidRPr="00C56B7C">
        <w:rPr>
          <w:sz w:val="24"/>
          <w:szCs w:val="24"/>
        </w:rPr>
        <w:t>of service</w:t>
      </w:r>
      <w:r w:rsidR="003610EC" w:rsidRPr="00C56B7C">
        <w:rPr>
          <w:sz w:val="24"/>
          <w:szCs w:val="24"/>
        </w:rPr>
        <w:t xml:space="preserve">. A 1-year Boeing Grant has made it possible to house a </w:t>
      </w:r>
      <w:r w:rsidR="00E47642" w:rsidRPr="00C56B7C">
        <w:rPr>
          <w:sz w:val="24"/>
          <w:szCs w:val="24"/>
        </w:rPr>
        <w:t xml:space="preserve">fulltime </w:t>
      </w:r>
      <w:r w:rsidR="003610EC" w:rsidRPr="00C56B7C">
        <w:rPr>
          <w:sz w:val="24"/>
          <w:szCs w:val="24"/>
        </w:rPr>
        <w:t>peer mentor</w:t>
      </w:r>
      <w:r w:rsidR="00E47642" w:rsidRPr="00C56B7C">
        <w:rPr>
          <w:sz w:val="24"/>
          <w:szCs w:val="24"/>
        </w:rPr>
        <w:t xml:space="preserve"> at SLCC Veterans Services</w:t>
      </w:r>
      <w:r w:rsidR="00316485" w:rsidRPr="00C56B7C">
        <w:rPr>
          <w:sz w:val="24"/>
          <w:szCs w:val="24"/>
        </w:rPr>
        <w:t>.  This program</w:t>
      </w:r>
      <w:r w:rsidR="00E47642" w:rsidRPr="00C56B7C">
        <w:rPr>
          <w:sz w:val="24"/>
          <w:szCs w:val="24"/>
        </w:rPr>
        <w:t xml:space="preserve"> is a valuable </w:t>
      </w:r>
      <w:r w:rsidR="003610EC" w:rsidRPr="00C56B7C">
        <w:rPr>
          <w:sz w:val="24"/>
          <w:szCs w:val="24"/>
        </w:rPr>
        <w:t xml:space="preserve">educational </w:t>
      </w:r>
      <w:r w:rsidR="00EA34B0">
        <w:rPr>
          <w:sz w:val="24"/>
          <w:szCs w:val="24"/>
        </w:rPr>
        <w:t>platform</w:t>
      </w:r>
      <w:r w:rsidR="00E47642" w:rsidRPr="00C56B7C">
        <w:rPr>
          <w:sz w:val="24"/>
          <w:szCs w:val="24"/>
        </w:rPr>
        <w:t xml:space="preserve"> </w:t>
      </w:r>
      <w:r w:rsidR="003610EC" w:rsidRPr="00C56B7C">
        <w:rPr>
          <w:sz w:val="24"/>
          <w:szCs w:val="24"/>
        </w:rPr>
        <w:t>in</w:t>
      </w:r>
      <w:r w:rsidR="00E47642" w:rsidRPr="00C56B7C">
        <w:rPr>
          <w:sz w:val="24"/>
          <w:szCs w:val="24"/>
        </w:rPr>
        <w:t xml:space="preserve"> provid</w:t>
      </w:r>
      <w:r w:rsidR="003610EC" w:rsidRPr="00C56B7C">
        <w:rPr>
          <w:sz w:val="24"/>
          <w:szCs w:val="24"/>
        </w:rPr>
        <w:t>ing</w:t>
      </w:r>
      <w:r w:rsidR="00E47642" w:rsidRPr="00C56B7C">
        <w:rPr>
          <w:sz w:val="24"/>
          <w:szCs w:val="24"/>
        </w:rPr>
        <w:t xml:space="preserve"> </w:t>
      </w:r>
      <w:r w:rsidR="00EA34B0">
        <w:rPr>
          <w:sz w:val="24"/>
          <w:szCs w:val="24"/>
        </w:rPr>
        <w:t xml:space="preserve">the means of supporting student development, </w:t>
      </w:r>
      <w:r w:rsidR="00724293">
        <w:rPr>
          <w:sz w:val="24"/>
          <w:szCs w:val="24"/>
        </w:rPr>
        <w:t xml:space="preserve">encourages and shapes </w:t>
      </w:r>
      <w:r w:rsidR="00141C89">
        <w:rPr>
          <w:sz w:val="24"/>
          <w:szCs w:val="24"/>
        </w:rPr>
        <w:t>individual</w:t>
      </w:r>
      <w:r w:rsidR="00724293">
        <w:rPr>
          <w:sz w:val="24"/>
          <w:szCs w:val="24"/>
        </w:rPr>
        <w:t xml:space="preserve"> student experience</w:t>
      </w:r>
      <w:r w:rsidR="00141C89">
        <w:rPr>
          <w:sz w:val="24"/>
          <w:szCs w:val="24"/>
        </w:rPr>
        <w:t>,</w:t>
      </w:r>
      <w:r w:rsidR="00724293">
        <w:rPr>
          <w:sz w:val="24"/>
          <w:szCs w:val="24"/>
        </w:rPr>
        <w:t xml:space="preserve"> resulting in </w:t>
      </w:r>
      <w:r w:rsidR="00EA34B0">
        <w:rPr>
          <w:sz w:val="24"/>
          <w:szCs w:val="24"/>
        </w:rPr>
        <w:t xml:space="preserve">academic progress and success.  </w:t>
      </w:r>
    </w:p>
    <w:p w14:paraId="3CD1FC54" w14:textId="5EC9F562" w:rsidR="004D7018" w:rsidRDefault="004D7018" w:rsidP="002563C3">
      <w:pPr>
        <w:spacing w:after="0" w:line="240" w:lineRule="auto"/>
        <w:rPr>
          <w:sz w:val="24"/>
          <w:szCs w:val="24"/>
        </w:rPr>
      </w:pPr>
    </w:p>
    <w:p w14:paraId="04D7ACC3" w14:textId="67CBBE08" w:rsidR="004D7018" w:rsidRDefault="004D7018" w:rsidP="002563C3">
      <w:pPr>
        <w:spacing w:after="0" w:line="240" w:lineRule="auto"/>
        <w:rPr>
          <w:sz w:val="24"/>
          <w:szCs w:val="24"/>
        </w:rPr>
      </w:pPr>
      <w:r>
        <w:rPr>
          <w:sz w:val="24"/>
          <w:szCs w:val="24"/>
        </w:rPr>
        <w:t>This assessment will research the successes and outcomes of peer mentoring.  Successful peer mentoring structure involves in person, one-on-one affiliation between the student and the peer mentor.</w:t>
      </w:r>
      <w:r w:rsidR="009300F8">
        <w:rPr>
          <w:sz w:val="24"/>
          <w:szCs w:val="24"/>
        </w:rPr>
        <w:t xml:space="preserve"> </w:t>
      </w:r>
      <w:r w:rsidR="00A332C6">
        <w:rPr>
          <w:sz w:val="24"/>
          <w:szCs w:val="24"/>
        </w:rPr>
        <w:t xml:space="preserve"> Does personal student contact</w:t>
      </w:r>
      <w:r w:rsidR="001913E7">
        <w:rPr>
          <w:sz w:val="24"/>
          <w:szCs w:val="24"/>
        </w:rPr>
        <w:t>, early intervention and</w:t>
      </w:r>
      <w:r w:rsidR="00A332C6">
        <w:rPr>
          <w:sz w:val="24"/>
          <w:szCs w:val="24"/>
        </w:rPr>
        <w:t xml:space="preserve"> </w:t>
      </w:r>
      <w:r w:rsidR="001913E7">
        <w:rPr>
          <w:sz w:val="24"/>
          <w:szCs w:val="24"/>
        </w:rPr>
        <w:t>academic s</w:t>
      </w:r>
      <w:r w:rsidR="00A332C6">
        <w:rPr>
          <w:sz w:val="24"/>
          <w:szCs w:val="24"/>
        </w:rPr>
        <w:t>upport</w:t>
      </w:r>
      <w:r w:rsidR="001913E7">
        <w:rPr>
          <w:sz w:val="24"/>
          <w:szCs w:val="24"/>
        </w:rPr>
        <w:t xml:space="preserve"> enhance</w:t>
      </w:r>
      <w:r w:rsidR="00A332C6">
        <w:rPr>
          <w:sz w:val="24"/>
          <w:szCs w:val="24"/>
        </w:rPr>
        <w:t xml:space="preserve"> semester retention and completion?  </w:t>
      </w:r>
    </w:p>
    <w:p w14:paraId="2284DB5B" w14:textId="77777777" w:rsidR="006E73CD" w:rsidRDefault="006E73CD" w:rsidP="002563C3">
      <w:pPr>
        <w:pStyle w:val="Heading1"/>
        <w:spacing w:before="0"/>
      </w:pPr>
    </w:p>
    <w:p w14:paraId="64A53D12" w14:textId="307BDF26" w:rsidR="002563C3" w:rsidRDefault="004D4A26" w:rsidP="002563C3">
      <w:pPr>
        <w:pStyle w:val="Heading1"/>
        <w:spacing w:before="0"/>
        <w:rPr>
          <w:rFonts w:asciiTheme="minorHAnsi" w:hAnsiTheme="minorHAnsi" w:cstheme="minorHAnsi"/>
          <w:color w:val="auto"/>
          <w:sz w:val="24"/>
          <w:szCs w:val="24"/>
        </w:rPr>
      </w:pPr>
      <w:r>
        <w:t>College-wide Strategic Goal</w:t>
      </w:r>
      <w:r w:rsidR="002563C3">
        <w:t xml:space="preserve">:  </w:t>
      </w:r>
      <w:r w:rsidR="002563C3" w:rsidRPr="00156AA4">
        <w:rPr>
          <w:rFonts w:asciiTheme="minorHAnsi" w:hAnsiTheme="minorHAnsi" w:cstheme="minorHAnsi"/>
          <w:b/>
          <w:bCs/>
          <w:color w:val="auto"/>
          <w:sz w:val="24"/>
          <w:szCs w:val="24"/>
        </w:rPr>
        <w:t>Retention and Graduation</w:t>
      </w:r>
    </w:p>
    <w:p w14:paraId="0751C0F1" w14:textId="620977F0" w:rsidR="006E73CD" w:rsidRDefault="006E73CD" w:rsidP="002563C3">
      <w:pPr>
        <w:spacing w:after="0" w:line="240" w:lineRule="auto"/>
      </w:pPr>
    </w:p>
    <w:p w14:paraId="375D6118" w14:textId="0F360787" w:rsidR="002563C3" w:rsidRPr="00A806FA" w:rsidRDefault="002563C3" w:rsidP="002563C3">
      <w:pPr>
        <w:spacing w:after="0" w:line="240" w:lineRule="auto"/>
        <w:rPr>
          <w:b/>
          <w:bCs/>
          <w:sz w:val="24"/>
          <w:szCs w:val="24"/>
        </w:rPr>
      </w:pPr>
      <w:r w:rsidRPr="00A806FA">
        <w:rPr>
          <w:b/>
          <w:bCs/>
          <w:sz w:val="24"/>
          <w:szCs w:val="24"/>
        </w:rPr>
        <w:t>Mentor new and continuing student veterans each semester</w:t>
      </w:r>
      <w:r w:rsidR="00A806FA">
        <w:rPr>
          <w:b/>
          <w:bCs/>
          <w:sz w:val="24"/>
          <w:szCs w:val="24"/>
        </w:rPr>
        <w:t xml:space="preserve"> up</w:t>
      </w:r>
      <w:r w:rsidR="00BF5A16" w:rsidRPr="00A806FA">
        <w:rPr>
          <w:b/>
          <w:bCs/>
          <w:sz w:val="24"/>
          <w:szCs w:val="24"/>
        </w:rPr>
        <w:t xml:space="preserve"> through </w:t>
      </w:r>
      <w:r w:rsidRPr="00A806FA">
        <w:rPr>
          <w:b/>
          <w:bCs/>
          <w:sz w:val="24"/>
          <w:szCs w:val="24"/>
        </w:rPr>
        <w:t>graduation.</w:t>
      </w:r>
    </w:p>
    <w:p w14:paraId="1462ADC3" w14:textId="77777777" w:rsidR="002563C3" w:rsidRDefault="002563C3" w:rsidP="002563C3">
      <w:pPr>
        <w:spacing w:after="0" w:line="240" w:lineRule="auto"/>
        <w:rPr>
          <w:sz w:val="24"/>
          <w:szCs w:val="24"/>
        </w:rPr>
      </w:pPr>
    </w:p>
    <w:p w14:paraId="24CE3DD7" w14:textId="76741785" w:rsidR="00A806FA" w:rsidRPr="002222BD" w:rsidRDefault="002563C3" w:rsidP="002222BD">
      <w:pPr>
        <w:rPr>
          <w:sz w:val="24"/>
          <w:szCs w:val="24"/>
        </w:rPr>
      </w:pPr>
      <w:r w:rsidRPr="00F01C18">
        <w:rPr>
          <w:sz w:val="24"/>
          <w:szCs w:val="24"/>
        </w:rPr>
        <w:t>The</w:t>
      </w:r>
      <w:r w:rsidR="00D34B11">
        <w:rPr>
          <w:sz w:val="24"/>
          <w:szCs w:val="24"/>
        </w:rPr>
        <w:t xml:space="preserve"> VITAL P</w:t>
      </w:r>
      <w:r w:rsidRPr="00F01C18">
        <w:rPr>
          <w:sz w:val="24"/>
          <w:szCs w:val="24"/>
        </w:rPr>
        <w:t xml:space="preserve">eer </w:t>
      </w:r>
      <w:r w:rsidR="00D34B11">
        <w:rPr>
          <w:sz w:val="24"/>
          <w:szCs w:val="24"/>
        </w:rPr>
        <w:t>M</w:t>
      </w:r>
      <w:r w:rsidRPr="00F01C18">
        <w:rPr>
          <w:sz w:val="24"/>
          <w:szCs w:val="24"/>
        </w:rPr>
        <w:t xml:space="preserve">entor </w:t>
      </w:r>
      <w:r>
        <w:rPr>
          <w:sz w:val="24"/>
          <w:szCs w:val="24"/>
        </w:rPr>
        <w:t>program</w:t>
      </w:r>
      <w:r w:rsidR="00050E9E">
        <w:rPr>
          <w:sz w:val="24"/>
          <w:szCs w:val="24"/>
        </w:rPr>
        <w:t xml:space="preserve"> </w:t>
      </w:r>
      <w:r w:rsidR="002522B7">
        <w:rPr>
          <w:sz w:val="24"/>
          <w:szCs w:val="24"/>
        </w:rPr>
        <w:t>is</w:t>
      </w:r>
      <w:r w:rsidR="00050E9E">
        <w:rPr>
          <w:sz w:val="24"/>
          <w:szCs w:val="24"/>
        </w:rPr>
        <w:t xml:space="preserve"> a retention </w:t>
      </w:r>
      <w:r w:rsidR="00E37F37">
        <w:rPr>
          <w:sz w:val="24"/>
          <w:szCs w:val="24"/>
        </w:rPr>
        <w:t>strategy</w:t>
      </w:r>
      <w:r w:rsidR="002522B7">
        <w:rPr>
          <w:sz w:val="24"/>
          <w:szCs w:val="24"/>
        </w:rPr>
        <w:t xml:space="preserve"> and </w:t>
      </w:r>
      <w:r w:rsidR="00D34B11">
        <w:rPr>
          <w:sz w:val="24"/>
          <w:szCs w:val="24"/>
        </w:rPr>
        <w:t xml:space="preserve">an </w:t>
      </w:r>
      <w:r w:rsidR="002522B7">
        <w:rPr>
          <w:sz w:val="24"/>
          <w:szCs w:val="24"/>
        </w:rPr>
        <w:t>approach</w:t>
      </w:r>
      <w:r w:rsidR="00E37F37">
        <w:rPr>
          <w:sz w:val="24"/>
          <w:szCs w:val="24"/>
        </w:rPr>
        <w:t xml:space="preserve"> </w:t>
      </w:r>
      <w:r w:rsidR="00E37F37" w:rsidRPr="00F01C18">
        <w:rPr>
          <w:sz w:val="24"/>
          <w:szCs w:val="24"/>
        </w:rPr>
        <w:t>to</w:t>
      </w:r>
      <w:r w:rsidRPr="00F01C18">
        <w:rPr>
          <w:sz w:val="24"/>
          <w:szCs w:val="24"/>
        </w:rPr>
        <w:t xml:space="preserve"> </w:t>
      </w:r>
      <w:r>
        <w:rPr>
          <w:sz w:val="24"/>
          <w:szCs w:val="24"/>
        </w:rPr>
        <w:t xml:space="preserve">help student veterans navigate campus life, </w:t>
      </w:r>
      <w:r w:rsidRPr="00F01C18">
        <w:rPr>
          <w:sz w:val="24"/>
          <w:szCs w:val="24"/>
        </w:rPr>
        <w:t xml:space="preserve">support individual </w:t>
      </w:r>
      <w:r w:rsidR="00D34B11">
        <w:rPr>
          <w:sz w:val="24"/>
          <w:szCs w:val="24"/>
        </w:rPr>
        <w:t xml:space="preserve">best practices, be attentive to </w:t>
      </w:r>
      <w:r w:rsidRPr="00F01C18">
        <w:rPr>
          <w:sz w:val="24"/>
          <w:szCs w:val="24"/>
        </w:rPr>
        <w:t>academic performance</w:t>
      </w:r>
      <w:r w:rsidR="00BF5A16">
        <w:rPr>
          <w:sz w:val="24"/>
          <w:szCs w:val="24"/>
        </w:rPr>
        <w:t xml:space="preserve"> issues</w:t>
      </w:r>
      <w:r w:rsidRPr="00F01C18">
        <w:rPr>
          <w:sz w:val="24"/>
          <w:szCs w:val="24"/>
        </w:rPr>
        <w:t xml:space="preserve"> and to facilitate student retention</w:t>
      </w:r>
      <w:r>
        <w:rPr>
          <w:sz w:val="24"/>
          <w:szCs w:val="24"/>
        </w:rPr>
        <w:t xml:space="preserve"> </w:t>
      </w:r>
      <w:r w:rsidR="00D34B11">
        <w:rPr>
          <w:sz w:val="24"/>
          <w:szCs w:val="24"/>
        </w:rPr>
        <w:t>each</w:t>
      </w:r>
      <w:r w:rsidR="00BF5A16">
        <w:rPr>
          <w:sz w:val="24"/>
          <w:szCs w:val="24"/>
        </w:rPr>
        <w:t xml:space="preserve"> semester. </w:t>
      </w:r>
      <w:r w:rsidR="002522B7">
        <w:rPr>
          <w:sz w:val="24"/>
          <w:szCs w:val="24"/>
        </w:rPr>
        <w:t xml:space="preserve"> Graduation is not attained without individual semester retention.  </w:t>
      </w:r>
      <w:r w:rsidR="00BF5A16">
        <w:rPr>
          <w:sz w:val="24"/>
          <w:szCs w:val="24"/>
        </w:rPr>
        <w:t xml:space="preserve"> </w:t>
      </w:r>
    </w:p>
    <w:p w14:paraId="5FCD31D4" w14:textId="77777777" w:rsidR="00A806FA" w:rsidRDefault="00A806FA" w:rsidP="00A806FA">
      <w:pPr>
        <w:pStyle w:val="Heading1"/>
        <w:spacing w:before="0" w:line="276" w:lineRule="auto"/>
      </w:pPr>
    </w:p>
    <w:p w14:paraId="158C2842" w14:textId="36BF3125" w:rsidR="00DD6188" w:rsidRPr="00DD6188" w:rsidRDefault="00DD6188" w:rsidP="00A806FA">
      <w:pPr>
        <w:pStyle w:val="Heading1"/>
        <w:spacing w:before="0" w:line="276" w:lineRule="auto"/>
      </w:pPr>
      <w:r>
        <w:t>Assessment Overview</w:t>
      </w:r>
    </w:p>
    <w:p w14:paraId="4333C598" w14:textId="77777777" w:rsidR="002563C3" w:rsidRDefault="002563C3" w:rsidP="002563C3">
      <w:pPr>
        <w:pStyle w:val="Default"/>
        <w:rPr>
          <w:b/>
          <w:bCs/>
          <w:i/>
          <w:iCs/>
          <w:sz w:val="23"/>
          <w:szCs w:val="23"/>
        </w:rPr>
      </w:pPr>
    </w:p>
    <w:p w14:paraId="234B9037" w14:textId="11801031" w:rsidR="002563C3" w:rsidRDefault="002563C3" w:rsidP="002563C3">
      <w:pPr>
        <w:pStyle w:val="Default"/>
        <w:rPr>
          <w:b/>
          <w:bCs/>
          <w:i/>
          <w:iCs/>
          <w:sz w:val="23"/>
          <w:szCs w:val="23"/>
        </w:rPr>
      </w:pPr>
      <w:r w:rsidRPr="00476E5F">
        <w:rPr>
          <w:b/>
          <w:bCs/>
          <w:i/>
          <w:iCs/>
          <w:sz w:val="23"/>
          <w:szCs w:val="23"/>
        </w:rPr>
        <w:t xml:space="preserve">The student veteran faces challenging </w:t>
      </w:r>
      <w:r w:rsidR="007E37C8" w:rsidRPr="0089174C">
        <w:rPr>
          <w:b/>
          <w:bCs/>
          <w:i/>
          <w:iCs/>
          <w:sz w:val="23"/>
          <w:szCs w:val="23"/>
          <w:u w:val="single"/>
        </w:rPr>
        <w:t>roadblocks</w:t>
      </w:r>
      <w:r w:rsidR="007E37C8">
        <w:rPr>
          <w:b/>
          <w:bCs/>
          <w:i/>
          <w:iCs/>
          <w:sz w:val="23"/>
          <w:szCs w:val="23"/>
        </w:rPr>
        <w:t xml:space="preserve"> and </w:t>
      </w:r>
      <w:r w:rsidRPr="0089174C">
        <w:rPr>
          <w:b/>
          <w:bCs/>
          <w:i/>
          <w:iCs/>
          <w:sz w:val="23"/>
          <w:szCs w:val="23"/>
          <w:u w:val="single"/>
        </w:rPr>
        <w:t>readjustment</w:t>
      </w:r>
      <w:r>
        <w:rPr>
          <w:b/>
          <w:bCs/>
          <w:i/>
          <w:iCs/>
          <w:sz w:val="23"/>
          <w:szCs w:val="23"/>
        </w:rPr>
        <w:t xml:space="preserve"> issues which hinders semester completion. </w:t>
      </w:r>
    </w:p>
    <w:p w14:paraId="24E85683" w14:textId="77777777" w:rsidR="002563C3" w:rsidRDefault="002563C3" w:rsidP="002563C3">
      <w:pPr>
        <w:pStyle w:val="Default"/>
        <w:rPr>
          <w:b/>
          <w:bCs/>
          <w:sz w:val="23"/>
          <w:szCs w:val="23"/>
        </w:rPr>
      </w:pPr>
      <w:r>
        <w:rPr>
          <w:b/>
          <w:bCs/>
          <w:i/>
          <w:iCs/>
          <w:sz w:val="23"/>
          <w:szCs w:val="23"/>
        </w:rPr>
        <w:t>Is</w:t>
      </w:r>
      <w:r w:rsidRPr="00476E5F">
        <w:rPr>
          <w:b/>
          <w:bCs/>
          <w:i/>
          <w:iCs/>
          <w:sz w:val="23"/>
          <w:szCs w:val="23"/>
        </w:rPr>
        <w:t>sues such as</w:t>
      </w:r>
      <w:r>
        <w:rPr>
          <w:b/>
          <w:bCs/>
          <w:sz w:val="23"/>
          <w:szCs w:val="23"/>
        </w:rPr>
        <w:t>:</w:t>
      </w:r>
    </w:p>
    <w:p w14:paraId="004BB2D7" w14:textId="77777777" w:rsidR="002563C3" w:rsidRDefault="002563C3" w:rsidP="002563C3">
      <w:pPr>
        <w:pStyle w:val="Default"/>
        <w:rPr>
          <w:sz w:val="23"/>
          <w:szCs w:val="23"/>
        </w:rPr>
      </w:pPr>
      <w:r>
        <w:rPr>
          <w:b/>
          <w:bCs/>
          <w:sz w:val="23"/>
          <w:szCs w:val="23"/>
        </w:rPr>
        <w:t xml:space="preserve"> </w:t>
      </w:r>
    </w:p>
    <w:p w14:paraId="676F55A6" w14:textId="77777777" w:rsidR="007553F7" w:rsidRDefault="002563C3" w:rsidP="002563C3">
      <w:pPr>
        <w:pStyle w:val="Default"/>
        <w:numPr>
          <w:ilvl w:val="0"/>
          <w:numId w:val="22"/>
        </w:numPr>
        <w:rPr>
          <w:sz w:val="23"/>
          <w:szCs w:val="23"/>
        </w:rPr>
      </w:pPr>
      <w:r>
        <w:rPr>
          <w:sz w:val="23"/>
          <w:szCs w:val="23"/>
        </w:rPr>
        <w:t>Transiting to Civilian Life and the wide range of stress-related Educational Rigors</w:t>
      </w:r>
    </w:p>
    <w:p w14:paraId="652CD231" w14:textId="77777777" w:rsidR="007553F7" w:rsidRDefault="002563C3" w:rsidP="002563C3">
      <w:pPr>
        <w:pStyle w:val="Default"/>
        <w:numPr>
          <w:ilvl w:val="0"/>
          <w:numId w:val="22"/>
        </w:numPr>
        <w:rPr>
          <w:sz w:val="23"/>
          <w:szCs w:val="23"/>
        </w:rPr>
      </w:pPr>
      <w:r w:rsidRPr="007553F7">
        <w:rPr>
          <w:sz w:val="23"/>
          <w:szCs w:val="23"/>
        </w:rPr>
        <w:t>First generation college student and student veteran combined</w:t>
      </w:r>
    </w:p>
    <w:p w14:paraId="735B043E" w14:textId="77777777" w:rsidR="007553F7" w:rsidRDefault="002563C3" w:rsidP="002563C3">
      <w:pPr>
        <w:pStyle w:val="Default"/>
        <w:numPr>
          <w:ilvl w:val="0"/>
          <w:numId w:val="22"/>
        </w:numPr>
        <w:rPr>
          <w:sz w:val="23"/>
          <w:szCs w:val="23"/>
        </w:rPr>
      </w:pPr>
      <w:r w:rsidRPr="007553F7">
        <w:rPr>
          <w:sz w:val="23"/>
          <w:szCs w:val="23"/>
        </w:rPr>
        <w:t xml:space="preserve">Relating to younger students in the classroom </w:t>
      </w:r>
    </w:p>
    <w:p w14:paraId="78A421B9" w14:textId="77777777" w:rsidR="007553F7" w:rsidRDefault="002563C3" w:rsidP="002563C3">
      <w:pPr>
        <w:pStyle w:val="Default"/>
        <w:numPr>
          <w:ilvl w:val="0"/>
          <w:numId w:val="22"/>
        </w:numPr>
        <w:rPr>
          <w:sz w:val="23"/>
          <w:szCs w:val="23"/>
        </w:rPr>
      </w:pPr>
      <w:r w:rsidRPr="007553F7">
        <w:rPr>
          <w:sz w:val="23"/>
          <w:szCs w:val="23"/>
        </w:rPr>
        <w:t>Not Belonging – Feeling Alone</w:t>
      </w:r>
    </w:p>
    <w:p w14:paraId="1CDBC36C" w14:textId="77777777" w:rsidR="007553F7" w:rsidRDefault="002563C3" w:rsidP="002563C3">
      <w:pPr>
        <w:pStyle w:val="Default"/>
        <w:numPr>
          <w:ilvl w:val="0"/>
          <w:numId w:val="22"/>
        </w:numPr>
        <w:rPr>
          <w:sz w:val="23"/>
          <w:szCs w:val="23"/>
        </w:rPr>
      </w:pPr>
      <w:r w:rsidRPr="007553F7">
        <w:rPr>
          <w:sz w:val="23"/>
          <w:szCs w:val="23"/>
        </w:rPr>
        <w:t>Coming from a regimented environment to a college atmosphere; no direction is offered</w:t>
      </w:r>
    </w:p>
    <w:p w14:paraId="33092162" w14:textId="77777777" w:rsidR="007553F7" w:rsidRDefault="002563C3" w:rsidP="002563C3">
      <w:pPr>
        <w:pStyle w:val="Default"/>
        <w:numPr>
          <w:ilvl w:val="0"/>
          <w:numId w:val="22"/>
        </w:numPr>
        <w:rPr>
          <w:sz w:val="23"/>
          <w:szCs w:val="23"/>
        </w:rPr>
      </w:pPr>
      <w:r w:rsidRPr="007553F7">
        <w:rPr>
          <w:sz w:val="23"/>
          <w:szCs w:val="23"/>
        </w:rPr>
        <w:t>Readjustment Issues – No individual student guidance and semester support</w:t>
      </w:r>
    </w:p>
    <w:p w14:paraId="125BE0AC" w14:textId="77777777" w:rsidR="007553F7" w:rsidRDefault="002563C3" w:rsidP="002563C3">
      <w:pPr>
        <w:pStyle w:val="Default"/>
        <w:numPr>
          <w:ilvl w:val="0"/>
          <w:numId w:val="22"/>
        </w:numPr>
        <w:rPr>
          <w:sz w:val="23"/>
          <w:szCs w:val="23"/>
        </w:rPr>
      </w:pPr>
      <w:r w:rsidRPr="007553F7">
        <w:rPr>
          <w:sz w:val="23"/>
          <w:szCs w:val="23"/>
        </w:rPr>
        <w:t xml:space="preserve">Mental and </w:t>
      </w:r>
      <w:r w:rsidR="007553F7">
        <w:rPr>
          <w:sz w:val="23"/>
          <w:szCs w:val="23"/>
        </w:rPr>
        <w:t>p</w:t>
      </w:r>
      <w:r w:rsidRPr="007553F7">
        <w:rPr>
          <w:sz w:val="23"/>
          <w:szCs w:val="23"/>
        </w:rPr>
        <w:t>hysical injuries modes Self-Confidence into Lack of Confidence</w:t>
      </w:r>
    </w:p>
    <w:p w14:paraId="043F82B2" w14:textId="77777777" w:rsidR="007553F7" w:rsidRDefault="002563C3" w:rsidP="00B376A3">
      <w:pPr>
        <w:pStyle w:val="Default"/>
        <w:numPr>
          <w:ilvl w:val="0"/>
          <w:numId w:val="22"/>
        </w:numPr>
        <w:rPr>
          <w:sz w:val="23"/>
          <w:szCs w:val="23"/>
        </w:rPr>
      </w:pPr>
      <w:r w:rsidRPr="007553F7">
        <w:rPr>
          <w:sz w:val="23"/>
          <w:szCs w:val="23"/>
        </w:rPr>
        <w:t>Possible academic weakness due to being on tour/duty for many years</w:t>
      </w:r>
    </w:p>
    <w:p w14:paraId="04A030E7" w14:textId="77777777" w:rsidR="007553F7" w:rsidRDefault="002563C3" w:rsidP="007553F7">
      <w:pPr>
        <w:pStyle w:val="Default"/>
        <w:numPr>
          <w:ilvl w:val="0"/>
          <w:numId w:val="22"/>
        </w:numPr>
        <w:rPr>
          <w:sz w:val="23"/>
          <w:szCs w:val="23"/>
        </w:rPr>
      </w:pPr>
      <w:r w:rsidRPr="007553F7">
        <w:rPr>
          <w:sz w:val="23"/>
          <w:szCs w:val="23"/>
        </w:rPr>
        <w:t>Academic Advising failures – Academic Advisors not sure the direction or classes needed</w:t>
      </w:r>
    </w:p>
    <w:p w14:paraId="00AC1C07" w14:textId="77777777" w:rsidR="007553F7" w:rsidRDefault="00B376A3" w:rsidP="009E2113">
      <w:pPr>
        <w:pStyle w:val="Default"/>
        <w:numPr>
          <w:ilvl w:val="0"/>
          <w:numId w:val="22"/>
        </w:numPr>
        <w:rPr>
          <w:sz w:val="23"/>
          <w:szCs w:val="23"/>
        </w:rPr>
      </w:pPr>
      <w:r w:rsidRPr="007553F7">
        <w:rPr>
          <w:sz w:val="23"/>
          <w:szCs w:val="23"/>
          <w:highlight w:val="yellow"/>
        </w:rPr>
        <w:t>Unknown</w:t>
      </w:r>
      <w:r w:rsidRPr="007553F7">
        <w:rPr>
          <w:sz w:val="23"/>
          <w:szCs w:val="23"/>
        </w:rPr>
        <w:t xml:space="preserve"> VA on campus services or academic direction – too anxious or uneasy to enquire</w:t>
      </w:r>
    </w:p>
    <w:p w14:paraId="16D39B37" w14:textId="21CAEB28" w:rsidR="00B376A3" w:rsidRPr="007553F7" w:rsidRDefault="002563C3" w:rsidP="009E2113">
      <w:pPr>
        <w:pStyle w:val="Default"/>
        <w:numPr>
          <w:ilvl w:val="0"/>
          <w:numId w:val="22"/>
        </w:numPr>
        <w:rPr>
          <w:sz w:val="23"/>
          <w:szCs w:val="23"/>
        </w:rPr>
      </w:pPr>
      <w:r w:rsidRPr="007553F7">
        <w:rPr>
          <w:sz w:val="23"/>
          <w:szCs w:val="23"/>
        </w:rPr>
        <w:t>Unclear of profession or direction</w:t>
      </w:r>
    </w:p>
    <w:p w14:paraId="5F677E96" w14:textId="57C2A6A3" w:rsidR="007553F7" w:rsidRPr="007553F7" w:rsidRDefault="007553F7" w:rsidP="007553F7">
      <w:pPr>
        <w:pStyle w:val="ListParagraph"/>
        <w:ind w:left="1080"/>
        <w:rPr>
          <w:sz w:val="23"/>
          <w:szCs w:val="23"/>
        </w:rPr>
      </w:pPr>
    </w:p>
    <w:p w14:paraId="70C6ECC6" w14:textId="3878EDCC" w:rsidR="009E2113" w:rsidRPr="00C360B3" w:rsidRDefault="009E2113" w:rsidP="009E2113">
      <w:pPr>
        <w:rPr>
          <w:b/>
          <w:bCs/>
          <w:sz w:val="23"/>
          <w:szCs w:val="23"/>
        </w:rPr>
      </w:pPr>
      <w:r w:rsidRPr="00C360B3">
        <w:rPr>
          <w:b/>
          <w:bCs/>
          <w:sz w:val="23"/>
          <w:szCs w:val="23"/>
        </w:rPr>
        <w:t xml:space="preserve">Student Veteran Challenges </w:t>
      </w:r>
    </w:p>
    <w:p w14:paraId="1A766C7B" w14:textId="4A09425F" w:rsidR="009E2113" w:rsidRPr="00724293" w:rsidRDefault="008B1B64" w:rsidP="009E2113">
      <w:pPr>
        <w:rPr>
          <w:sz w:val="24"/>
          <w:szCs w:val="24"/>
        </w:rPr>
      </w:pPr>
      <w:r w:rsidRPr="00724293">
        <w:rPr>
          <w:sz w:val="24"/>
          <w:szCs w:val="24"/>
        </w:rPr>
        <w:t>S</w:t>
      </w:r>
      <w:r w:rsidR="009E2113" w:rsidRPr="00724293">
        <w:rPr>
          <w:sz w:val="24"/>
          <w:szCs w:val="24"/>
        </w:rPr>
        <w:t>tudent veteran</w:t>
      </w:r>
      <w:r w:rsidRPr="00724293">
        <w:rPr>
          <w:sz w:val="24"/>
          <w:szCs w:val="24"/>
        </w:rPr>
        <w:t>s</w:t>
      </w:r>
      <w:r w:rsidR="009E2113" w:rsidRPr="00724293">
        <w:rPr>
          <w:sz w:val="24"/>
          <w:szCs w:val="24"/>
        </w:rPr>
        <w:t xml:space="preserve"> enter college pre-packaged with </w:t>
      </w:r>
      <w:r w:rsidR="00E823CA" w:rsidRPr="00724293">
        <w:rPr>
          <w:sz w:val="24"/>
          <w:szCs w:val="24"/>
        </w:rPr>
        <w:t>various</w:t>
      </w:r>
      <w:r w:rsidR="009E24B7" w:rsidRPr="00724293">
        <w:rPr>
          <w:sz w:val="24"/>
          <w:szCs w:val="24"/>
        </w:rPr>
        <w:t xml:space="preserve"> and always different</w:t>
      </w:r>
      <w:r w:rsidR="009E2113" w:rsidRPr="00724293">
        <w:rPr>
          <w:sz w:val="24"/>
          <w:szCs w:val="24"/>
        </w:rPr>
        <w:t xml:space="preserve"> </w:t>
      </w:r>
      <w:r w:rsidR="00B376A3" w:rsidRPr="00724293">
        <w:rPr>
          <w:sz w:val="24"/>
          <w:szCs w:val="24"/>
        </w:rPr>
        <w:t xml:space="preserve">roadblocks and </w:t>
      </w:r>
      <w:r w:rsidR="00192B7D" w:rsidRPr="00724293">
        <w:rPr>
          <w:sz w:val="24"/>
          <w:szCs w:val="24"/>
        </w:rPr>
        <w:t xml:space="preserve">challenges; </w:t>
      </w:r>
      <w:r w:rsidR="00E823CA" w:rsidRPr="00724293">
        <w:rPr>
          <w:sz w:val="24"/>
          <w:szCs w:val="24"/>
        </w:rPr>
        <w:t xml:space="preserve">therefore, </w:t>
      </w:r>
      <w:r w:rsidR="00192B7D" w:rsidRPr="00724293">
        <w:rPr>
          <w:sz w:val="24"/>
          <w:szCs w:val="24"/>
        </w:rPr>
        <w:t>transitioning</w:t>
      </w:r>
      <w:r w:rsidR="009E2113" w:rsidRPr="00724293">
        <w:rPr>
          <w:sz w:val="24"/>
          <w:szCs w:val="24"/>
        </w:rPr>
        <w:t xml:space="preserve"> from military to campus life enhances</w:t>
      </w:r>
      <w:r w:rsidR="00EC1661" w:rsidRPr="00724293">
        <w:rPr>
          <w:sz w:val="24"/>
          <w:szCs w:val="24"/>
        </w:rPr>
        <w:t xml:space="preserve"> these</w:t>
      </w:r>
      <w:r w:rsidR="00192B7D" w:rsidRPr="00724293">
        <w:rPr>
          <w:sz w:val="24"/>
          <w:szCs w:val="24"/>
        </w:rPr>
        <w:t xml:space="preserve"> barriers</w:t>
      </w:r>
      <w:r w:rsidR="009E2113" w:rsidRPr="00724293">
        <w:rPr>
          <w:sz w:val="24"/>
          <w:szCs w:val="24"/>
        </w:rPr>
        <w:t xml:space="preserve">.  </w:t>
      </w:r>
      <w:r w:rsidR="00E823CA" w:rsidRPr="00724293">
        <w:rPr>
          <w:sz w:val="24"/>
          <w:szCs w:val="24"/>
        </w:rPr>
        <w:t>Military students witness a</w:t>
      </w:r>
      <w:r w:rsidR="009E2113" w:rsidRPr="00724293">
        <w:rPr>
          <w:sz w:val="24"/>
          <w:szCs w:val="24"/>
        </w:rPr>
        <w:t xml:space="preserve"> higher risk for a semester drop or withdraw</w:t>
      </w:r>
      <w:r w:rsidR="00EC1661" w:rsidRPr="00724293">
        <w:rPr>
          <w:sz w:val="24"/>
          <w:szCs w:val="24"/>
        </w:rPr>
        <w:t>,</w:t>
      </w:r>
      <w:r w:rsidR="009E2113" w:rsidRPr="00724293">
        <w:rPr>
          <w:sz w:val="24"/>
          <w:szCs w:val="24"/>
        </w:rPr>
        <w:t xml:space="preserve"> and this trend should n</w:t>
      </w:r>
      <w:r w:rsidR="00EC1661" w:rsidRPr="00724293">
        <w:rPr>
          <w:sz w:val="24"/>
          <w:szCs w:val="24"/>
        </w:rPr>
        <w:t>ever</w:t>
      </w:r>
      <w:r w:rsidR="009E2113" w:rsidRPr="00724293">
        <w:rPr>
          <w:sz w:val="24"/>
          <w:szCs w:val="24"/>
        </w:rPr>
        <w:t xml:space="preserve"> go unnoticed. </w:t>
      </w:r>
    </w:p>
    <w:p w14:paraId="4C2C6A99" w14:textId="2667408E" w:rsidR="009E2113" w:rsidRPr="00724293" w:rsidRDefault="008B1B64" w:rsidP="009E2113">
      <w:pPr>
        <w:rPr>
          <w:sz w:val="24"/>
          <w:szCs w:val="24"/>
        </w:rPr>
      </w:pPr>
      <w:r w:rsidRPr="00724293">
        <w:rPr>
          <w:sz w:val="24"/>
          <w:szCs w:val="24"/>
        </w:rPr>
        <w:t xml:space="preserve">As </w:t>
      </w:r>
      <w:r w:rsidR="001A766F" w:rsidRPr="00724293">
        <w:rPr>
          <w:sz w:val="24"/>
          <w:szCs w:val="24"/>
        </w:rPr>
        <w:t>w</w:t>
      </w:r>
      <w:r w:rsidR="009E2113" w:rsidRPr="00724293">
        <w:rPr>
          <w:sz w:val="24"/>
          <w:szCs w:val="24"/>
        </w:rPr>
        <w:t>ith many</w:t>
      </w:r>
      <w:r w:rsidRPr="00724293">
        <w:rPr>
          <w:sz w:val="24"/>
          <w:szCs w:val="24"/>
        </w:rPr>
        <w:t xml:space="preserve"> nationally</w:t>
      </w:r>
      <w:r w:rsidR="009E2113" w:rsidRPr="00724293">
        <w:rPr>
          <w:sz w:val="24"/>
          <w:szCs w:val="24"/>
        </w:rPr>
        <w:t xml:space="preserve"> higher educational institutions, </w:t>
      </w:r>
      <w:r w:rsidRPr="00724293">
        <w:rPr>
          <w:sz w:val="24"/>
          <w:szCs w:val="24"/>
        </w:rPr>
        <w:t>a</w:t>
      </w:r>
      <w:r w:rsidR="009E2113" w:rsidRPr="00724293">
        <w:rPr>
          <w:sz w:val="24"/>
          <w:szCs w:val="24"/>
        </w:rPr>
        <w:t xml:space="preserve"> </w:t>
      </w:r>
      <w:r w:rsidR="00B376A3" w:rsidRPr="00724293">
        <w:rPr>
          <w:sz w:val="24"/>
          <w:szCs w:val="24"/>
        </w:rPr>
        <w:t>fail</w:t>
      </w:r>
      <w:r w:rsidRPr="00724293">
        <w:rPr>
          <w:sz w:val="24"/>
          <w:szCs w:val="24"/>
        </w:rPr>
        <w:t>ed semester</w:t>
      </w:r>
      <w:r w:rsidR="009E2113" w:rsidRPr="00724293">
        <w:rPr>
          <w:sz w:val="24"/>
          <w:szCs w:val="24"/>
        </w:rPr>
        <w:t xml:space="preserve"> isn’t noticed until after </w:t>
      </w:r>
      <w:r w:rsidRPr="00724293">
        <w:rPr>
          <w:sz w:val="24"/>
          <w:szCs w:val="24"/>
        </w:rPr>
        <w:t xml:space="preserve">semester </w:t>
      </w:r>
      <w:r w:rsidR="009E2113" w:rsidRPr="00724293">
        <w:rPr>
          <w:sz w:val="24"/>
          <w:szCs w:val="24"/>
        </w:rPr>
        <w:t>complet</w:t>
      </w:r>
      <w:r w:rsidRPr="00724293">
        <w:rPr>
          <w:sz w:val="24"/>
          <w:szCs w:val="24"/>
        </w:rPr>
        <w:t>ion</w:t>
      </w:r>
      <w:r w:rsidR="009E2113" w:rsidRPr="00724293">
        <w:rPr>
          <w:sz w:val="24"/>
          <w:szCs w:val="24"/>
        </w:rPr>
        <w:t xml:space="preserve">, or </w:t>
      </w:r>
      <w:r w:rsidRPr="00724293">
        <w:rPr>
          <w:sz w:val="24"/>
          <w:szCs w:val="24"/>
        </w:rPr>
        <w:t xml:space="preserve">if it’s </w:t>
      </w:r>
      <w:r w:rsidR="009E2113" w:rsidRPr="00724293">
        <w:rPr>
          <w:sz w:val="24"/>
          <w:szCs w:val="24"/>
        </w:rPr>
        <w:t xml:space="preserve">even observed. Over half of our nation’s military students are not completing the degree they set out to achieve. </w:t>
      </w:r>
    </w:p>
    <w:p w14:paraId="7CFB1BF8" w14:textId="03AEF557" w:rsidR="00C91ECB" w:rsidRPr="00724293" w:rsidRDefault="004D4A26" w:rsidP="00C07758">
      <w:pPr>
        <w:pStyle w:val="Heading1"/>
      </w:pPr>
      <w:r w:rsidRPr="00724293">
        <w:t>Methodology (Plan/Method)</w:t>
      </w:r>
    </w:p>
    <w:p w14:paraId="45C3DDDE" w14:textId="3AFC17AA" w:rsidR="00B376A3" w:rsidRPr="00724293" w:rsidRDefault="00C91ECB" w:rsidP="00C91ECB">
      <w:pPr>
        <w:rPr>
          <w:b/>
          <w:bCs/>
          <w:i/>
          <w:iCs/>
          <w:sz w:val="23"/>
          <w:szCs w:val="23"/>
        </w:rPr>
      </w:pPr>
      <w:r w:rsidRPr="00724293">
        <w:rPr>
          <w:b/>
          <w:bCs/>
          <w:i/>
          <w:iCs/>
          <w:sz w:val="23"/>
          <w:szCs w:val="23"/>
        </w:rPr>
        <w:t xml:space="preserve">Peer Mentors step-by-step </w:t>
      </w:r>
      <w:r w:rsidR="00B376A3" w:rsidRPr="00724293">
        <w:rPr>
          <w:b/>
          <w:bCs/>
          <w:i/>
          <w:iCs/>
          <w:sz w:val="23"/>
          <w:szCs w:val="23"/>
        </w:rPr>
        <w:t>support and</w:t>
      </w:r>
      <w:r w:rsidR="004819BC" w:rsidRPr="00724293">
        <w:rPr>
          <w:b/>
          <w:bCs/>
          <w:i/>
          <w:iCs/>
          <w:sz w:val="23"/>
          <w:szCs w:val="23"/>
        </w:rPr>
        <w:t xml:space="preserve"> early</w:t>
      </w:r>
      <w:r w:rsidR="00B376A3" w:rsidRPr="00724293">
        <w:rPr>
          <w:b/>
          <w:bCs/>
          <w:i/>
          <w:iCs/>
          <w:sz w:val="23"/>
          <w:szCs w:val="23"/>
        </w:rPr>
        <w:t xml:space="preserve"> intervention</w:t>
      </w:r>
      <w:r w:rsidRPr="00724293">
        <w:rPr>
          <w:b/>
          <w:bCs/>
          <w:i/>
          <w:iCs/>
          <w:sz w:val="23"/>
          <w:szCs w:val="23"/>
        </w:rPr>
        <w:t xml:space="preserve"> for each new and continuing student. </w:t>
      </w:r>
    </w:p>
    <w:p w14:paraId="3BA37FF7" w14:textId="79E7E6C1" w:rsidR="00E823CA" w:rsidRPr="00724293" w:rsidRDefault="00B376A3" w:rsidP="00C91ECB">
      <w:pPr>
        <w:rPr>
          <w:sz w:val="24"/>
          <w:szCs w:val="24"/>
        </w:rPr>
      </w:pPr>
      <w:r w:rsidRPr="00724293">
        <w:rPr>
          <w:sz w:val="24"/>
          <w:szCs w:val="24"/>
        </w:rPr>
        <w:t xml:space="preserve">SLCC Veterans Services Peer Mentor is in contact and observing each student veteran throughout </w:t>
      </w:r>
      <w:r w:rsidR="008B1B64" w:rsidRPr="00724293">
        <w:rPr>
          <w:sz w:val="24"/>
          <w:szCs w:val="24"/>
        </w:rPr>
        <w:t xml:space="preserve">each </w:t>
      </w:r>
      <w:r w:rsidRPr="00724293">
        <w:rPr>
          <w:sz w:val="24"/>
          <w:szCs w:val="24"/>
        </w:rPr>
        <w:t>semester</w:t>
      </w:r>
      <w:r w:rsidR="004819BC" w:rsidRPr="00724293">
        <w:rPr>
          <w:sz w:val="24"/>
          <w:szCs w:val="24"/>
        </w:rPr>
        <w:t>,</w:t>
      </w:r>
      <w:r w:rsidRPr="00724293">
        <w:rPr>
          <w:sz w:val="24"/>
          <w:szCs w:val="24"/>
        </w:rPr>
        <w:t xml:space="preserve"> </w:t>
      </w:r>
      <w:r w:rsidR="008B1B64" w:rsidRPr="00724293">
        <w:rPr>
          <w:sz w:val="24"/>
          <w:szCs w:val="24"/>
        </w:rPr>
        <w:t>assisting in</w:t>
      </w:r>
      <w:r w:rsidRPr="00724293">
        <w:rPr>
          <w:sz w:val="24"/>
          <w:szCs w:val="24"/>
        </w:rPr>
        <w:t xml:space="preserve"> eliminat</w:t>
      </w:r>
      <w:r w:rsidR="008B1B64" w:rsidRPr="00724293">
        <w:rPr>
          <w:sz w:val="24"/>
          <w:szCs w:val="24"/>
        </w:rPr>
        <w:t>ing</w:t>
      </w:r>
      <w:r w:rsidRPr="00724293">
        <w:rPr>
          <w:sz w:val="24"/>
          <w:szCs w:val="24"/>
        </w:rPr>
        <w:t xml:space="preserve"> drops and withdrawals</w:t>
      </w:r>
      <w:r w:rsidR="004819BC" w:rsidRPr="00724293">
        <w:rPr>
          <w:sz w:val="24"/>
          <w:szCs w:val="24"/>
        </w:rPr>
        <w:t xml:space="preserve"> by intervening early</w:t>
      </w:r>
      <w:r w:rsidR="00E823CA" w:rsidRPr="00724293">
        <w:rPr>
          <w:sz w:val="24"/>
          <w:szCs w:val="24"/>
        </w:rPr>
        <w:t xml:space="preserve">. </w:t>
      </w:r>
    </w:p>
    <w:p w14:paraId="25F03468" w14:textId="2128F749" w:rsidR="00C91ECB" w:rsidRPr="00724293" w:rsidRDefault="004819BC" w:rsidP="00C91ECB">
      <w:pPr>
        <w:rPr>
          <w:sz w:val="24"/>
          <w:szCs w:val="24"/>
        </w:rPr>
      </w:pPr>
      <w:r w:rsidRPr="00724293">
        <w:rPr>
          <w:sz w:val="24"/>
          <w:szCs w:val="24"/>
        </w:rPr>
        <w:t>Individual</w:t>
      </w:r>
      <w:r w:rsidR="00B376A3" w:rsidRPr="00724293">
        <w:rPr>
          <w:sz w:val="24"/>
          <w:szCs w:val="24"/>
        </w:rPr>
        <w:t xml:space="preserve"> </w:t>
      </w:r>
      <w:r w:rsidRPr="00724293">
        <w:rPr>
          <w:sz w:val="24"/>
          <w:szCs w:val="24"/>
        </w:rPr>
        <w:t xml:space="preserve">contact via phone and in-person appointment is immediately pursued by the below:  </w:t>
      </w:r>
      <w:r w:rsidR="00B376A3" w:rsidRPr="00724293">
        <w:rPr>
          <w:sz w:val="24"/>
          <w:szCs w:val="24"/>
        </w:rPr>
        <w:t xml:space="preserve"> </w:t>
      </w:r>
    </w:p>
    <w:p w14:paraId="464191CC" w14:textId="711AB406" w:rsidR="00BC1852" w:rsidRPr="00724293" w:rsidRDefault="00C91ECB" w:rsidP="00C91ECB">
      <w:pPr>
        <w:pStyle w:val="ListParagraph"/>
        <w:numPr>
          <w:ilvl w:val="0"/>
          <w:numId w:val="1"/>
        </w:numPr>
        <w:rPr>
          <w:b/>
          <w:bCs/>
          <w:sz w:val="23"/>
          <w:szCs w:val="23"/>
        </w:rPr>
      </w:pPr>
      <w:r w:rsidRPr="00724293">
        <w:rPr>
          <w:sz w:val="23"/>
          <w:szCs w:val="23"/>
        </w:rPr>
        <w:t xml:space="preserve">Immediate contact with </w:t>
      </w:r>
      <w:r w:rsidR="008B1B64" w:rsidRPr="00724293">
        <w:rPr>
          <w:sz w:val="23"/>
          <w:szCs w:val="23"/>
        </w:rPr>
        <w:t xml:space="preserve">the </w:t>
      </w:r>
      <w:r w:rsidRPr="00724293">
        <w:rPr>
          <w:sz w:val="23"/>
          <w:szCs w:val="23"/>
        </w:rPr>
        <w:t xml:space="preserve">new </w:t>
      </w:r>
      <w:r w:rsidR="008B1B64" w:rsidRPr="00724293">
        <w:rPr>
          <w:sz w:val="23"/>
          <w:szCs w:val="23"/>
        </w:rPr>
        <w:t xml:space="preserve">student </w:t>
      </w:r>
      <w:r w:rsidRPr="00724293">
        <w:rPr>
          <w:sz w:val="23"/>
          <w:szCs w:val="23"/>
        </w:rPr>
        <w:t>applicant</w:t>
      </w:r>
    </w:p>
    <w:p w14:paraId="0B174EAE" w14:textId="7A3E3AA5" w:rsidR="00C91ECB" w:rsidRPr="00724293" w:rsidRDefault="00BC1852" w:rsidP="00BC1852">
      <w:pPr>
        <w:pStyle w:val="ListParagraph"/>
        <w:numPr>
          <w:ilvl w:val="0"/>
          <w:numId w:val="9"/>
        </w:numPr>
        <w:rPr>
          <w:sz w:val="23"/>
          <w:szCs w:val="23"/>
        </w:rPr>
      </w:pPr>
      <w:r w:rsidRPr="00724293">
        <w:rPr>
          <w:sz w:val="23"/>
          <w:szCs w:val="23"/>
        </w:rPr>
        <w:t xml:space="preserve">Personal phone call within 24 hours </w:t>
      </w:r>
      <w:r w:rsidR="008B1B64" w:rsidRPr="00724293">
        <w:rPr>
          <w:sz w:val="23"/>
          <w:szCs w:val="23"/>
        </w:rPr>
        <w:t>to welcome and set up peer mentor meeting</w:t>
      </w:r>
    </w:p>
    <w:p w14:paraId="183214F9" w14:textId="62CF267E" w:rsidR="00C91ECB" w:rsidRPr="00724293" w:rsidRDefault="00C91ECB" w:rsidP="00C91ECB">
      <w:pPr>
        <w:pStyle w:val="ListParagraph"/>
        <w:numPr>
          <w:ilvl w:val="0"/>
          <w:numId w:val="1"/>
        </w:numPr>
        <w:rPr>
          <w:b/>
          <w:bCs/>
          <w:sz w:val="23"/>
          <w:szCs w:val="23"/>
        </w:rPr>
      </w:pPr>
      <w:r w:rsidRPr="00724293">
        <w:rPr>
          <w:sz w:val="23"/>
          <w:szCs w:val="23"/>
        </w:rPr>
        <w:t xml:space="preserve">Director and Welcome Letter </w:t>
      </w:r>
      <w:r w:rsidR="00D54FB6" w:rsidRPr="00724293">
        <w:rPr>
          <w:sz w:val="23"/>
          <w:szCs w:val="23"/>
        </w:rPr>
        <w:t>along with a</w:t>
      </w:r>
      <w:r w:rsidRPr="00724293">
        <w:rPr>
          <w:sz w:val="23"/>
          <w:szCs w:val="23"/>
        </w:rPr>
        <w:t xml:space="preserve"> 6 Step Guide to Registration sent to </w:t>
      </w:r>
      <w:r w:rsidR="00D54FB6" w:rsidRPr="00724293">
        <w:rPr>
          <w:sz w:val="23"/>
          <w:szCs w:val="23"/>
        </w:rPr>
        <w:t xml:space="preserve">each </w:t>
      </w:r>
      <w:r w:rsidRPr="00724293">
        <w:rPr>
          <w:sz w:val="23"/>
          <w:szCs w:val="23"/>
        </w:rPr>
        <w:t>student</w:t>
      </w:r>
      <w:r w:rsidR="005D1BA1" w:rsidRPr="00724293">
        <w:rPr>
          <w:sz w:val="23"/>
          <w:szCs w:val="23"/>
        </w:rPr>
        <w:t xml:space="preserve"> the same day the application has been submitted</w:t>
      </w:r>
    </w:p>
    <w:p w14:paraId="545B4AEE" w14:textId="77777777" w:rsidR="00C91ECB" w:rsidRPr="00864416" w:rsidRDefault="00C91ECB" w:rsidP="00C91ECB">
      <w:pPr>
        <w:pStyle w:val="ListParagraph"/>
        <w:numPr>
          <w:ilvl w:val="0"/>
          <w:numId w:val="1"/>
        </w:numPr>
        <w:rPr>
          <w:b/>
          <w:bCs/>
          <w:sz w:val="23"/>
          <w:szCs w:val="23"/>
        </w:rPr>
      </w:pPr>
      <w:r>
        <w:rPr>
          <w:sz w:val="23"/>
          <w:szCs w:val="23"/>
        </w:rPr>
        <w:t xml:space="preserve">Setup </w:t>
      </w:r>
      <w:r w:rsidRPr="00C27572">
        <w:rPr>
          <w:sz w:val="23"/>
          <w:szCs w:val="23"/>
          <w:u w:val="single"/>
        </w:rPr>
        <w:t>mandatory</w:t>
      </w:r>
      <w:r>
        <w:rPr>
          <w:sz w:val="23"/>
          <w:szCs w:val="23"/>
        </w:rPr>
        <w:t xml:space="preserve"> one-on-one Peer Mentor counseling session </w:t>
      </w:r>
    </w:p>
    <w:p w14:paraId="4D566853" w14:textId="357B59FC" w:rsidR="00C91ECB" w:rsidRDefault="00C91ECB" w:rsidP="00C91ECB">
      <w:pPr>
        <w:pStyle w:val="ListParagraph"/>
        <w:numPr>
          <w:ilvl w:val="0"/>
          <w:numId w:val="2"/>
        </w:numPr>
        <w:rPr>
          <w:sz w:val="23"/>
          <w:szCs w:val="23"/>
        </w:rPr>
      </w:pPr>
      <w:r w:rsidRPr="00864416">
        <w:rPr>
          <w:sz w:val="23"/>
          <w:szCs w:val="23"/>
        </w:rPr>
        <w:t xml:space="preserve">Discuss any </w:t>
      </w:r>
      <w:r w:rsidR="00E823CA">
        <w:rPr>
          <w:sz w:val="23"/>
          <w:szCs w:val="23"/>
        </w:rPr>
        <w:t>roadblocks and challenges</w:t>
      </w:r>
      <w:r w:rsidRPr="00864416">
        <w:rPr>
          <w:sz w:val="23"/>
          <w:szCs w:val="23"/>
        </w:rPr>
        <w:t xml:space="preserve"> that will hinder semester completion</w:t>
      </w:r>
    </w:p>
    <w:p w14:paraId="06ED0628" w14:textId="77777777" w:rsidR="00C91ECB" w:rsidRPr="003C5EE6" w:rsidRDefault="00C91ECB" w:rsidP="00C91ECB">
      <w:pPr>
        <w:pStyle w:val="ListParagraph"/>
        <w:numPr>
          <w:ilvl w:val="0"/>
          <w:numId w:val="2"/>
        </w:numPr>
        <w:rPr>
          <w:sz w:val="23"/>
          <w:szCs w:val="23"/>
        </w:rPr>
      </w:pPr>
      <w:r>
        <w:rPr>
          <w:sz w:val="23"/>
          <w:szCs w:val="23"/>
        </w:rPr>
        <w:t xml:space="preserve">Refer outside VA services and SLCC services </w:t>
      </w:r>
      <w:r w:rsidRPr="003C5EE6">
        <w:rPr>
          <w:sz w:val="23"/>
          <w:szCs w:val="23"/>
        </w:rPr>
        <w:t>as needed</w:t>
      </w:r>
    </w:p>
    <w:p w14:paraId="19997B38" w14:textId="092EED9F" w:rsidR="004816BF" w:rsidRPr="003C5EE6" w:rsidRDefault="004816BF" w:rsidP="00C91ECB">
      <w:pPr>
        <w:pStyle w:val="ListParagraph"/>
        <w:numPr>
          <w:ilvl w:val="0"/>
          <w:numId w:val="3"/>
        </w:numPr>
        <w:rPr>
          <w:sz w:val="23"/>
          <w:szCs w:val="23"/>
        </w:rPr>
      </w:pPr>
      <w:r w:rsidRPr="003C5EE6">
        <w:rPr>
          <w:sz w:val="23"/>
          <w:szCs w:val="23"/>
        </w:rPr>
        <w:t>Several times throughout</w:t>
      </w:r>
      <w:r w:rsidR="00432356" w:rsidRPr="003C5EE6">
        <w:rPr>
          <w:sz w:val="23"/>
          <w:szCs w:val="23"/>
        </w:rPr>
        <w:t xml:space="preserve"> </w:t>
      </w:r>
      <w:r w:rsidRPr="003C5EE6">
        <w:rPr>
          <w:sz w:val="23"/>
          <w:szCs w:val="23"/>
        </w:rPr>
        <w:t>the</w:t>
      </w:r>
      <w:r w:rsidR="00C91ECB" w:rsidRPr="003C5EE6">
        <w:rPr>
          <w:sz w:val="23"/>
          <w:szCs w:val="23"/>
        </w:rPr>
        <w:t xml:space="preserve"> semester</w:t>
      </w:r>
      <w:r w:rsidRPr="003C5EE6">
        <w:rPr>
          <w:sz w:val="23"/>
          <w:szCs w:val="23"/>
        </w:rPr>
        <w:t>, students are</w:t>
      </w:r>
      <w:r w:rsidR="00C91ECB" w:rsidRPr="003C5EE6">
        <w:rPr>
          <w:sz w:val="23"/>
          <w:szCs w:val="23"/>
        </w:rPr>
        <w:t xml:space="preserve"> personally contacted offering </w:t>
      </w:r>
      <w:r w:rsidRPr="003C5EE6">
        <w:rPr>
          <w:sz w:val="23"/>
          <w:szCs w:val="23"/>
        </w:rPr>
        <w:t xml:space="preserve">academic </w:t>
      </w:r>
      <w:r w:rsidR="00C91ECB" w:rsidRPr="003C5EE6">
        <w:rPr>
          <w:sz w:val="23"/>
          <w:szCs w:val="23"/>
        </w:rPr>
        <w:t>support</w:t>
      </w:r>
      <w:r w:rsidRPr="003C5EE6">
        <w:rPr>
          <w:sz w:val="23"/>
          <w:szCs w:val="23"/>
        </w:rPr>
        <w:t xml:space="preserve">.  </w:t>
      </w:r>
    </w:p>
    <w:p w14:paraId="07A87738" w14:textId="260561A2" w:rsidR="00432356" w:rsidRPr="003C5EE6" w:rsidRDefault="00C91ECB" w:rsidP="00C91ECB">
      <w:pPr>
        <w:pStyle w:val="ListParagraph"/>
        <w:numPr>
          <w:ilvl w:val="0"/>
          <w:numId w:val="3"/>
        </w:numPr>
        <w:rPr>
          <w:sz w:val="23"/>
          <w:szCs w:val="23"/>
        </w:rPr>
      </w:pPr>
      <w:r w:rsidRPr="003C5EE6">
        <w:rPr>
          <w:sz w:val="23"/>
          <w:szCs w:val="23"/>
        </w:rPr>
        <w:t xml:space="preserve">Mid-Semester grades </w:t>
      </w:r>
      <w:r w:rsidR="004816BF" w:rsidRPr="003C5EE6">
        <w:rPr>
          <w:sz w:val="23"/>
          <w:szCs w:val="23"/>
        </w:rPr>
        <w:t xml:space="preserve">are </w:t>
      </w:r>
      <w:r w:rsidRPr="003C5EE6">
        <w:rPr>
          <w:sz w:val="23"/>
          <w:szCs w:val="23"/>
        </w:rPr>
        <w:t>requested from instructors</w:t>
      </w:r>
      <w:r w:rsidR="00AE425C" w:rsidRPr="003C5EE6">
        <w:rPr>
          <w:sz w:val="23"/>
          <w:szCs w:val="23"/>
        </w:rPr>
        <w:t xml:space="preserve"> that have a student veteran in their class</w:t>
      </w:r>
      <w:r w:rsidRPr="003C5EE6">
        <w:rPr>
          <w:sz w:val="23"/>
          <w:szCs w:val="23"/>
        </w:rPr>
        <w:t xml:space="preserve">.  Any student with a C or lower is scheduled a </w:t>
      </w:r>
      <w:r w:rsidR="00432356" w:rsidRPr="003C5EE6">
        <w:rPr>
          <w:sz w:val="23"/>
          <w:szCs w:val="23"/>
          <w:u w:val="single"/>
        </w:rPr>
        <w:t>mandatory</w:t>
      </w:r>
      <w:r w:rsidR="00432356" w:rsidRPr="003C5EE6">
        <w:rPr>
          <w:sz w:val="23"/>
          <w:szCs w:val="23"/>
        </w:rPr>
        <w:t xml:space="preserve"> </w:t>
      </w:r>
      <w:r w:rsidR="004816BF" w:rsidRPr="003C5EE6">
        <w:rPr>
          <w:sz w:val="23"/>
          <w:szCs w:val="23"/>
        </w:rPr>
        <w:t>p</w:t>
      </w:r>
      <w:r w:rsidRPr="003C5EE6">
        <w:rPr>
          <w:sz w:val="23"/>
          <w:szCs w:val="23"/>
        </w:rPr>
        <w:t xml:space="preserve">eer </w:t>
      </w:r>
      <w:r w:rsidR="004816BF" w:rsidRPr="003C5EE6">
        <w:rPr>
          <w:sz w:val="23"/>
          <w:szCs w:val="23"/>
        </w:rPr>
        <w:t>m</w:t>
      </w:r>
      <w:r w:rsidRPr="003C5EE6">
        <w:rPr>
          <w:sz w:val="23"/>
          <w:szCs w:val="23"/>
        </w:rPr>
        <w:t xml:space="preserve">entor meeting to that will </w:t>
      </w:r>
      <w:r w:rsidR="00AE425C" w:rsidRPr="003C5EE6">
        <w:rPr>
          <w:sz w:val="23"/>
          <w:szCs w:val="23"/>
        </w:rPr>
        <w:t xml:space="preserve">consist in supporting the student with their academics with semester completion.  </w:t>
      </w:r>
    </w:p>
    <w:p w14:paraId="1F4CD895" w14:textId="5F66457E" w:rsidR="00C91ECB" w:rsidRDefault="00C91ECB" w:rsidP="00C91ECB">
      <w:pPr>
        <w:pStyle w:val="ListParagraph"/>
        <w:numPr>
          <w:ilvl w:val="0"/>
          <w:numId w:val="3"/>
        </w:numPr>
        <w:rPr>
          <w:sz w:val="23"/>
          <w:szCs w:val="23"/>
        </w:rPr>
      </w:pPr>
      <w:r>
        <w:rPr>
          <w:sz w:val="23"/>
          <w:szCs w:val="23"/>
        </w:rPr>
        <w:lastRenderedPageBreak/>
        <w:t xml:space="preserve">Assign tutors, DRC, Academic Advising </w:t>
      </w:r>
      <w:r w:rsidR="000E3BD3">
        <w:rPr>
          <w:sz w:val="23"/>
          <w:szCs w:val="23"/>
        </w:rPr>
        <w:t>when needed</w:t>
      </w:r>
      <w:r>
        <w:rPr>
          <w:sz w:val="23"/>
          <w:szCs w:val="23"/>
        </w:rPr>
        <w:t xml:space="preserve">.  Any SLCC department or VA. organization that can assist </w:t>
      </w:r>
      <w:r w:rsidR="004B237B">
        <w:rPr>
          <w:sz w:val="23"/>
          <w:szCs w:val="23"/>
        </w:rPr>
        <w:t xml:space="preserve">a student </w:t>
      </w:r>
      <w:r>
        <w:rPr>
          <w:sz w:val="23"/>
          <w:szCs w:val="23"/>
        </w:rPr>
        <w:t>in semester completion is scheduled</w:t>
      </w:r>
      <w:r w:rsidR="004B237B">
        <w:rPr>
          <w:sz w:val="23"/>
          <w:szCs w:val="23"/>
        </w:rPr>
        <w:t xml:space="preserve"> with that entity.  </w:t>
      </w:r>
    </w:p>
    <w:p w14:paraId="621D8586" w14:textId="1FF7A10F" w:rsidR="00C91ECB" w:rsidRDefault="00EF7B05" w:rsidP="00C91ECB">
      <w:pPr>
        <w:pStyle w:val="ListParagraph"/>
        <w:numPr>
          <w:ilvl w:val="0"/>
          <w:numId w:val="3"/>
        </w:numPr>
        <w:rPr>
          <w:sz w:val="23"/>
          <w:szCs w:val="23"/>
        </w:rPr>
      </w:pPr>
      <w:r>
        <w:rPr>
          <w:sz w:val="23"/>
          <w:szCs w:val="23"/>
        </w:rPr>
        <w:t>An after-semester</w:t>
      </w:r>
      <w:r w:rsidR="00C91ECB">
        <w:rPr>
          <w:sz w:val="23"/>
          <w:szCs w:val="23"/>
        </w:rPr>
        <w:t xml:space="preserve"> review </w:t>
      </w:r>
      <w:r>
        <w:rPr>
          <w:sz w:val="23"/>
          <w:szCs w:val="23"/>
        </w:rPr>
        <w:t xml:space="preserve">is offered </w:t>
      </w:r>
      <w:r w:rsidR="00C91ECB">
        <w:rPr>
          <w:sz w:val="23"/>
          <w:szCs w:val="23"/>
        </w:rPr>
        <w:t>for each student</w:t>
      </w:r>
      <w:r>
        <w:rPr>
          <w:sz w:val="23"/>
          <w:szCs w:val="23"/>
        </w:rPr>
        <w:t xml:space="preserve"> </w:t>
      </w:r>
    </w:p>
    <w:p w14:paraId="0ACE05FD" w14:textId="77777777" w:rsidR="004B237B" w:rsidRDefault="00EF7B05" w:rsidP="00EF7B05">
      <w:pPr>
        <w:pStyle w:val="ListParagraph"/>
        <w:numPr>
          <w:ilvl w:val="0"/>
          <w:numId w:val="10"/>
        </w:numPr>
        <w:rPr>
          <w:sz w:val="23"/>
          <w:szCs w:val="23"/>
        </w:rPr>
      </w:pPr>
      <w:r>
        <w:rPr>
          <w:sz w:val="23"/>
          <w:szCs w:val="23"/>
        </w:rPr>
        <w:t>Assisting with enrollment for the following semester</w:t>
      </w:r>
    </w:p>
    <w:p w14:paraId="21072FCE" w14:textId="77777777" w:rsidR="004B237B" w:rsidRDefault="004B237B" w:rsidP="00EF7B05">
      <w:pPr>
        <w:pStyle w:val="ListParagraph"/>
        <w:numPr>
          <w:ilvl w:val="0"/>
          <w:numId w:val="10"/>
        </w:numPr>
        <w:rPr>
          <w:sz w:val="23"/>
          <w:szCs w:val="23"/>
        </w:rPr>
      </w:pPr>
      <w:r>
        <w:rPr>
          <w:sz w:val="23"/>
          <w:szCs w:val="23"/>
        </w:rPr>
        <w:t>Reviewing academic performances</w:t>
      </w:r>
    </w:p>
    <w:p w14:paraId="438B13CB" w14:textId="77777777" w:rsidR="001F2CBC" w:rsidRDefault="004B237B" w:rsidP="00EF7B05">
      <w:pPr>
        <w:pStyle w:val="ListParagraph"/>
        <w:numPr>
          <w:ilvl w:val="0"/>
          <w:numId w:val="10"/>
        </w:numPr>
        <w:rPr>
          <w:sz w:val="23"/>
          <w:szCs w:val="23"/>
        </w:rPr>
      </w:pPr>
      <w:r>
        <w:rPr>
          <w:sz w:val="23"/>
          <w:szCs w:val="23"/>
        </w:rPr>
        <w:t xml:space="preserve"> Supporting in outreach assistance</w:t>
      </w:r>
    </w:p>
    <w:p w14:paraId="727FB82C" w14:textId="77777777" w:rsidR="00117642" w:rsidRDefault="00117642" w:rsidP="00D244DC">
      <w:pPr>
        <w:rPr>
          <w:sz w:val="23"/>
          <w:szCs w:val="23"/>
        </w:rPr>
      </w:pPr>
    </w:p>
    <w:p w14:paraId="6D4722D9" w14:textId="46E5628D" w:rsidR="006E73CD" w:rsidRPr="00117642" w:rsidRDefault="006E73CD" w:rsidP="00D244DC">
      <w:pPr>
        <w:rPr>
          <w:sz w:val="23"/>
          <w:szCs w:val="23"/>
        </w:rPr>
      </w:pPr>
      <w:r w:rsidRPr="006E73CD">
        <w:rPr>
          <w:color w:val="2E74B5" w:themeColor="accent5" w:themeShade="BF"/>
          <w:sz w:val="32"/>
          <w:szCs w:val="32"/>
        </w:rPr>
        <w:t xml:space="preserve">Results/Findings </w:t>
      </w:r>
      <w:r>
        <w:rPr>
          <w:color w:val="2E74B5" w:themeColor="accent5" w:themeShade="BF"/>
          <w:sz w:val="32"/>
          <w:szCs w:val="32"/>
        </w:rPr>
        <w:t xml:space="preserve">- Below Charts Outline Results </w:t>
      </w:r>
    </w:p>
    <w:p w14:paraId="6116DB65" w14:textId="16D10F5D" w:rsidR="00D244DC" w:rsidRPr="005D145E" w:rsidRDefault="00D244DC" w:rsidP="00D244DC">
      <w:pPr>
        <w:rPr>
          <w:b/>
          <w:bCs/>
          <w:sz w:val="23"/>
          <w:szCs w:val="23"/>
        </w:rPr>
      </w:pPr>
      <w:r w:rsidRPr="005D145E">
        <w:rPr>
          <w:sz w:val="23"/>
          <w:szCs w:val="23"/>
        </w:rPr>
        <w:t xml:space="preserve">Retention Rate is measured by the number of students who registered for a minimum of 2 semesters in a row.  Student veteran retention has increased since the </w:t>
      </w:r>
      <w:r w:rsidRPr="005D145E">
        <w:rPr>
          <w:noProof/>
          <w:sz w:val="23"/>
          <w:szCs w:val="23"/>
        </w:rPr>
        <w:t>implementation</w:t>
      </w:r>
      <w:r w:rsidRPr="005D145E">
        <w:rPr>
          <w:sz w:val="23"/>
          <w:szCs w:val="23"/>
        </w:rPr>
        <w:t xml:space="preserve"> of the fulltime Peer Mentor. </w:t>
      </w:r>
    </w:p>
    <w:p w14:paraId="64428B7C" w14:textId="24D32909" w:rsidR="00145AB6" w:rsidRPr="008D19EC" w:rsidRDefault="00D244DC" w:rsidP="006E5545">
      <w:r>
        <w:rPr>
          <w:noProof/>
        </w:rPr>
        <w:drawing>
          <wp:inline distT="0" distB="0" distL="0" distR="0" wp14:anchorId="6F05EC12" wp14:editId="1A3D0C99">
            <wp:extent cx="4476750" cy="2171700"/>
            <wp:effectExtent l="0" t="0" r="0" b="0"/>
            <wp:docPr id="10" name="Chart 10">
              <a:extLst xmlns:a="http://schemas.openxmlformats.org/drawingml/2006/main">
                <a:ext uri="{FF2B5EF4-FFF2-40B4-BE49-F238E27FC236}">
                  <a16:creationId xmlns:a16="http://schemas.microsoft.com/office/drawing/2014/main" id="{7062A110-3006-413C-90BB-F3B9D76E76FA}"/>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r>
        <w:t xml:space="preserve"> </w:t>
      </w:r>
    </w:p>
    <w:p w14:paraId="5A80F84C" w14:textId="77777777" w:rsidR="00D84390" w:rsidRDefault="00D84390" w:rsidP="006E5545">
      <w:pPr>
        <w:rPr>
          <w:b/>
          <w:bCs/>
        </w:rPr>
      </w:pPr>
    </w:p>
    <w:p w14:paraId="4811D65C" w14:textId="20C2657C" w:rsidR="006E5545" w:rsidRDefault="006E5545" w:rsidP="006E5545">
      <w:pPr>
        <w:rPr>
          <w:b/>
          <w:bCs/>
        </w:rPr>
      </w:pPr>
      <w:r>
        <w:rPr>
          <w:b/>
          <w:bCs/>
        </w:rPr>
        <w:t>Peer Mentor Activity</w:t>
      </w:r>
    </w:p>
    <w:p w14:paraId="234AC1BC" w14:textId="35810BC0" w:rsidR="00CD6BD2" w:rsidRDefault="006E5545" w:rsidP="00CD6BD2">
      <w:r>
        <w:t xml:space="preserve">The Peer Mentor documents </w:t>
      </w:r>
      <w:r w:rsidR="00D84390">
        <w:t xml:space="preserve">daily </w:t>
      </w:r>
      <w:r>
        <w:t xml:space="preserve">activity each semester.  </w:t>
      </w:r>
      <w:r w:rsidR="0053286A">
        <w:t>Results and Findings are derived from this activity</w:t>
      </w:r>
      <w:r w:rsidR="00D84390">
        <w:t xml:space="preserve">: </w:t>
      </w:r>
      <w:r w:rsidR="0053286A">
        <w:t xml:space="preserve"> </w:t>
      </w:r>
    </w:p>
    <w:p w14:paraId="73009EEC" w14:textId="6DF87CF2" w:rsidR="00CD6BD2" w:rsidRDefault="00CD6BD2" w:rsidP="006E5545">
      <w:pPr>
        <w:pStyle w:val="ListParagraph"/>
        <w:numPr>
          <w:ilvl w:val="0"/>
          <w:numId w:val="5"/>
        </w:numPr>
        <w:rPr>
          <w:rStyle w:val="IntenseEmphasis"/>
        </w:rPr>
      </w:pPr>
      <w:r>
        <w:rPr>
          <w:rStyle w:val="IntenseEmphasis"/>
        </w:rPr>
        <w:t>Initial Intakes</w:t>
      </w:r>
    </w:p>
    <w:p w14:paraId="70DE39C9" w14:textId="1D74C3BD" w:rsidR="00CD6BD2" w:rsidRPr="00932782" w:rsidRDefault="00CD6BD2" w:rsidP="006E5545">
      <w:pPr>
        <w:pStyle w:val="ListParagraph"/>
        <w:numPr>
          <w:ilvl w:val="0"/>
          <w:numId w:val="5"/>
        </w:numPr>
        <w:rPr>
          <w:rStyle w:val="IntenseEmphasis"/>
        </w:rPr>
      </w:pPr>
      <w:r>
        <w:rPr>
          <w:rStyle w:val="IntenseEmphasis"/>
        </w:rPr>
        <w:t xml:space="preserve">Outreach Attempts </w:t>
      </w:r>
    </w:p>
    <w:p w14:paraId="667A65ED" w14:textId="77777777" w:rsidR="006E5545" w:rsidRPr="00932782" w:rsidRDefault="006E5545" w:rsidP="006E5545">
      <w:pPr>
        <w:pStyle w:val="ListParagraph"/>
        <w:numPr>
          <w:ilvl w:val="0"/>
          <w:numId w:val="5"/>
        </w:numPr>
        <w:rPr>
          <w:rStyle w:val="IntenseEmphasis"/>
        </w:rPr>
      </w:pPr>
      <w:r w:rsidRPr="00932782">
        <w:rPr>
          <w:rStyle w:val="IntenseEmphasis"/>
        </w:rPr>
        <w:t>Outreach Contacts</w:t>
      </w:r>
    </w:p>
    <w:p w14:paraId="00A5196E" w14:textId="77777777" w:rsidR="006E5545" w:rsidRPr="00932782" w:rsidRDefault="006E5545" w:rsidP="006E5545">
      <w:pPr>
        <w:pStyle w:val="ListParagraph"/>
        <w:numPr>
          <w:ilvl w:val="0"/>
          <w:numId w:val="5"/>
        </w:numPr>
        <w:rPr>
          <w:rStyle w:val="IntenseEmphasis"/>
        </w:rPr>
      </w:pPr>
      <w:r w:rsidRPr="00932782">
        <w:rPr>
          <w:rStyle w:val="IntenseEmphasis"/>
        </w:rPr>
        <w:t>Referrals Made outside of Office</w:t>
      </w:r>
    </w:p>
    <w:p w14:paraId="58CD4CC1" w14:textId="77777777" w:rsidR="006E5545" w:rsidRPr="00932782" w:rsidRDefault="006E5545" w:rsidP="006E5545">
      <w:pPr>
        <w:pStyle w:val="ListParagraph"/>
        <w:numPr>
          <w:ilvl w:val="0"/>
          <w:numId w:val="5"/>
        </w:numPr>
        <w:rPr>
          <w:rStyle w:val="IntenseEmphasis"/>
        </w:rPr>
      </w:pPr>
      <w:r w:rsidRPr="00932782">
        <w:rPr>
          <w:rStyle w:val="IntenseEmphasis"/>
        </w:rPr>
        <w:t xml:space="preserve">Reoccurring Appointments </w:t>
      </w:r>
    </w:p>
    <w:p w14:paraId="57066001" w14:textId="77777777" w:rsidR="006E5545" w:rsidRPr="00932782" w:rsidRDefault="006E5545" w:rsidP="006E5545">
      <w:pPr>
        <w:pStyle w:val="ListParagraph"/>
        <w:numPr>
          <w:ilvl w:val="0"/>
          <w:numId w:val="5"/>
        </w:numPr>
        <w:rPr>
          <w:rStyle w:val="IntenseEmphasis"/>
        </w:rPr>
      </w:pPr>
      <w:r w:rsidRPr="00932782">
        <w:rPr>
          <w:rStyle w:val="IntenseEmphasis"/>
        </w:rPr>
        <w:t>Team Hours</w:t>
      </w:r>
    </w:p>
    <w:p w14:paraId="21D740A1" w14:textId="32AC8B69" w:rsidR="00D84390" w:rsidRDefault="006E5545" w:rsidP="00D84390">
      <w:pPr>
        <w:pStyle w:val="ListParagraph"/>
        <w:numPr>
          <w:ilvl w:val="0"/>
          <w:numId w:val="5"/>
        </w:numPr>
        <w:rPr>
          <w:rStyle w:val="IntenseEmphasis"/>
        </w:rPr>
      </w:pPr>
      <w:r w:rsidRPr="00932782">
        <w:rPr>
          <w:rStyle w:val="IntenseEmphasis"/>
        </w:rPr>
        <w:t>Students with Ongoing Care</w:t>
      </w:r>
    </w:p>
    <w:p w14:paraId="46D652E4" w14:textId="77777777" w:rsidR="00D84390" w:rsidRDefault="006E5545" w:rsidP="00D84390">
      <w:pPr>
        <w:jc w:val="center"/>
        <w:rPr>
          <w:b/>
          <w:bCs/>
        </w:rPr>
      </w:pPr>
      <w:r>
        <w:rPr>
          <w:noProof/>
          <w:sz w:val="24"/>
          <w:szCs w:val="24"/>
        </w:rPr>
        <w:drawing>
          <wp:inline distT="0" distB="0" distL="0" distR="0" wp14:anchorId="22B98255" wp14:editId="6502C840">
            <wp:extent cx="6068913" cy="1781175"/>
            <wp:effectExtent l="0" t="0" r="8255"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6117775" cy="1795516"/>
                    </a:xfrm>
                    <a:prstGeom prst="rect">
                      <a:avLst/>
                    </a:prstGeom>
                    <a:noFill/>
                  </pic:spPr>
                </pic:pic>
              </a:graphicData>
            </a:graphic>
          </wp:inline>
        </w:drawing>
      </w:r>
    </w:p>
    <w:p w14:paraId="1868F41B" w14:textId="07018EF0" w:rsidR="005C297C" w:rsidRPr="00D84390" w:rsidRDefault="005C297C" w:rsidP="00D84390">
      <w:pPr>
        <w:jc w:val="center"/>
        <w:rPr>
          <w:b/>
          <w:bCs/>
        </w:rPr>
      </w:pPr>
      <w:r w:rsidRPr="005C297C">
        <w:rPr>
          <w:b/>
          <w:bCs/>
          <w:sz w:val="24"/>
          <w:szCs w:val="24"/>
        </w:rPr>
        <w:lastRenderedPageBreak/>
        <w:t xml:space="preserve">VA Benefits Referrals (Outside the Veterans Services Office) </w:t>
      </w:r>
    </w:p>
    <w:p w14:paraId="7EA3D3DA" w14:textId="559815C2" w:rsidR="005C297C" w:rsidRPr="00D84390" w:rsidRDefault="005C297C" w:rsidP="00D84390">
      <w:pPr>
        <w:spacing w:after="0" w:line="240" w:lineRule="auto"/>
        <w:rPr>
          <w:sz w:val="23"/>
          <w:szCs w:val="23"/>
        </w:rPr>
      </w:pPr>
      <w:r w:rsidRPr="00D84390">
        <w:rPr>
          <w:sz w:val="23"/>
          <w:szCs w:val="23"/>
        </w:rPr>
        <w:t xml:space="preserve">VA Benefits Referrals below offer the student veteran security in knowing that the Peer Mentor knows these assistance programs and how to bridge them to the student to receive assistance, guidance and help.  The Peer Mentor’s knowledge will communicate to student veterans there is someone on-campus they can trust.  </w:t>
      </w:r>
    </w:p>
    <w:p w14:paraId="5106710E" w14:textId="77777777" w:rsidR="00D84390" w:rsidRPr="00D635C2" w:rsidRDefault="00D84390" w:rsidP="006E5545">
      <w:pPr>
        <w:jc w:val="center"/>
        <w:rPr>
          <w:b/>
          <w:bCs/>
        </w:rPr>
      </w:pPr>
    </w:p>
    <w:p w14:paraId="6B25AFBE" w14:textId="2683F371" w:rsidR="00D244DC" w:rsidRDefault="005C297C" w:rsidP="005C297C">
      <w:pPr>
        <w:jc w:val="center"/>
        <w:rPr>
          <w:b/>
          <w:bCs/>
          <w:sz w:val="23"/>
          <w:szCs w:val="23"/>
        </w:rPr>
      </w:pPr>
      <w:r>
        <w:rPr>
          <w:noProof/>
        </w:rPr>
        <w:drawing>
          <wp:inline distT="0" distB="0" distL="0" distR="0" wp14:anchorId="2F1EFF42" wp14:editId="18620DD8">
            <wp:extent cx="5831030" cy="501967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6271569" cy="5398915"/>
                    </a:xfrm>
                    <a:prstGeom prst="rect">
                      <a:avLst/>
                    </a:prstGeom>
                  </pic:spPr>
                </pic:pic>
              </a:graphicData>
            </a:graphic>
          </wp:inline>
        </w:drawing>
      </w:r>
    </w:p>
    <w:p w14:paraId="0FD8A0D0" w14:textId="77777777" w:rsidR="00D84390" w:rsidRDefault="00D84390" w:rsidP="00616AF5">
      <w:pPr>
        <w:spacing w:after="0" w:line="240" w:lineRule="auto"/>
        <w:jc w:val="both"/>
        <w:rPr>
          <w:b/>
          <w:bCs/>
          <w:sz w:val="24"/>
          <w:szCs w:val="24"/>
        </w:rPr>
      </w:pPr>
    </w:p>
    <w:p w14:paraId="3BFD77ED" w14:textId="77777777" w:rsidR="00D84390" w:rsidRDefault="00D84390" w:rsidP="00616AF5">
      <w:pPr>
        <w:spacing w:after="0" w:line="240" w:lineRule="auto"/>
        <w:jc w:val="both"/>
        <w:rPr>
          <w:b/>
          <w:bCs/>
          <w:sz w:val="24"/>
          <w:szCs w:val="24"/>
        </w:rPr>
      </w:pPr>
    </w:p>
    <w:p w14:paraId="2D68411F" w14:textId="77777777" w:rsidR="00D84390" w:rsidRDefault="00D84390" w:rsidP="00616AF5">
      <w:pPr>
        <w:spacing w:after="0" w:line="240" w:lineRule="auto"/>
        <w:jc w:val="both"/>
        <w:rPr>
          <w:b/>
          <w:bCs/>
          <w:sz w:val="24"/>
          <w:szCs w:val="24"/>
        </w:rPr>
      </w:pPr>
    </w:p>
    <w:p w14:paraId="228917E2" w14:textId="77777777" w:rsidR="00D84390" w:rsidRDefault="00D84390" w:rsidP="00616AF5">
      <w:pPr>
        <w:spacing w:after="0" w:line="240" w:lineRule="auto"/>
        <w:jc w:val="both"/>
        <w:rPr>
          <w:b/>
          <w:bCs/>
          <w:sz w:val="24"/>
          <w:szCs w:val="24"/>
        </w:rPr>
      </w:pPr>
    </w:p>
    <w:p w14:paraId="65E34561" w14:textId="77777777" w:rsidR="00D84390" w:rsidRDefault="00D84390" w:rsidP="00616AF5">
      <w:pPr>
        <w:spacing w:after="0" w:line="240" w:lineRule="auto"/>
        <w:jc w:val="both"/>
        <w:rPr>
          <w:b/>
          <w:bCs/>
          <w:sz w:val="24"/>
          <w:szCs w:val="24"/>
        </w:rPr>
      </w:pPr>
    </w:p>
    <w:p w14:paraId="49957DA2" w14:textId="77777777" w:rsidR="00D84390" w:rsidRDefault="00D84390" w:rsidP="00616AF5">
      <w:pPr>
        <w:spacing w:after="0" w:line="240" w:lineRule="auto"/>
        <w:jc w:val="both"/>
        <w:rPr>
          <w:b/>
          <w:bCs/>
          <w:sz w:val="24"/>
          <w:szCs w:val="24"/>
        </w:rPr>
      </w:pPr>
    </w:p>
    <w:p w14:paraId="34D56578" w14:textId="77777777" w:rsidR="000C49D0" w:rsidRDefault="000C49D0" w:rsidP="00616AF5">
      <w:pPr>
        <w:spacing w:after="0" w:line="240" w:lineRule="auto"/>
        <w:jc w:val="both"/>
        <w:rPr>
          <w:b/>
          <w:bCs/>
          <w:sz w:val="24"/>
          <w:szCs w:val="24"/>
        </w:rPr>
      </w:pPr>
    </w:p>
    <w:p w14:paraId="6A31ABD3" w14:textId="77777777" w:rsidR="000C49D0" w:rsidRDefault="000C49D0" w:rsidP="00616AF5">
      <w:pPr>
        <w:spacing w:after="0" w:line="240" w:lineRule="auto"/>
        <w:jc w:val="both"/>
        <w:rPr>
          <w:b/>
          <w:bCs/>
          <w:sz w:val="24"/>
          <w:szCs w:val="24"/>
        </w:rPr>
      </w:pPr>
    </w:p>
    <w:p w14:paraId="363B841A" w14:textId="77777777" w:rsidR="000C49D0" w:rsidRDefault="000C49D0" w:rsidP="00616AF5">
      <w:pPr>
        <w:spacing w:after="0" w:line="240" w:lineRule="auto"/>
        <w:jc w:val="both"/>
        <w:rPr>
          <w:b/>
          <w:bCs/>
          <w:sz w:val="24"/>
          <w:szCs w:val="24"/>
        </w:rPr>
      </w:pPr>
    </w:p>
    <w:p w14:paraId="6A3AB148" w14:textId="77777777" w:rsidR="000C49D0" w:rsidRDefault="000C49D0" w:rsidP="00616AF5">
      <w:pPr>
        <w:spacing w:after="0" w:line="240" w:lineRule="auto"/>
        <w:jc w:val="both"/>
        <w:rPr>
          <w:b/>
          <w:bCs/>
          <w:sz w:val="24"/>
          <w:szCs w:val="24"/>
        </w:rPr>
      </w:pPr>
    </w:p>
    <w:p w14:paraId="4266A52B" w14:textId="77777777" w:rsidR="000C49D0" w:rsidRDefault="000C49D0" w:rsidP="00616AF5">
      <w:pPr>
        <w:spacing w:after="0" w:line="240" w:lineRule="auto"/>
        <w:jc w:val="both"/>
        <w:rPr>
          <w:b/>
          <w:bCs/>
          <w:sz w:val="24"/>
          <w:szCs w:val="24"/>
        </w:rPr>
      </w:pPr>
    </w:p>
    <w:p w14:paraId="542F8697" w14:textId="77777777" w:rsidR="000C49D0" w:rsidRDefault="000C49D0" w:rsidP="00616AF5">
      <w:pPr>
        <w:spacing w:after="0" w:line="240" w:lineRule="auto"/>
        <w:jc w:val="both"/>
        <w:rPr>
          <w:b/>
          <w:bCs/>
          <w:sz w:val="24"/>
          <w:szCs w:val="24"/>
        </w:rPr>
      </w:pPr>
    </w:p>
    <w:p w14:paraId="64AA033B" w14:textId="77777777" w:rsidR="000C49D0" w:rsidRDefault="000C49D0" w:rsidP="00616AF5">
      <w:pPr>
        <w:spacing w:after="0" w:line="240" w:lineRule="auto"/>
        <w:jc w:val="both"/>
        <w:rPr>
          <w:b/>
          <w:bCs/>
          <w:sz w:val="24"/>
          <w:szCs w:val="24"/>
        </w:rPr>
      </w:pPr>
    </w:p>
    <w:p w14:paraId="7A905F20" w14:textId="3E4B2A7E" w:rsidR="00616AF5" w:rsidRPr="00030771" w:rsidRDefault="00616AF5" w:rsidP="00616AF5">
      <w:pPr>
        <w:spacing w:after="0" w:line="240" w:lineRule="auto"/>
        <w:jc w:val="both"/>
        <w:rPr>
          <w:b/>
          <w:bCs/>
          <w:sz w:val="24"/>
          <w:szCs w:val="24"/>
        </w:rPr>
      </w:pPr>
      <w:r w:rsidRPr="00030771">
        <w:rPr>
          <w:b/>
          <w:bCs/>
          <w:sz w:val="24"/>
          <w:szCs w:val="24"/>
        </w:rPr>
        <w:lastRenderedPageBreak/>
        <w:t>Community Services Referrals</w:t>
      </w:r>
    </w:p>
    <w:p w14:paraId="0F9E4C82" w14:textId="77777777" w:rsidR="00616AF5" w:rsidRDefault="00616AF5" w:rsidP="00616AF5">
      <w:pPr>
        <w:spacing w:after="0" w:line="240" w:lineRule="auto"/>
        <w:jc w:val="both"/>
        <w:rPr>
          <w:sz w:val="24"/>
          <w:szCs w:val="24"/>
        </w:rPr>
      </w:pPr>
    </w:p>
    <w:p w14:paraId="46E9D0B2" w14:textId="77777777" w:rsidR="00616AF5" w:rsidRDefault="00616AF5" w:rsidP="00616AF5">
      <w:pPr>
        <w:spacing w:after="0" w:line="240" w:lineRule="auto"/>
        <w:jc w:val="both"/>
        <w:rPr>
          <w:sz w:val="24"/>
          <w:szCs w:val="24"/>
        </w:rPr>
      </w:pPr>
      <w:r>
        <w:rPr>
          <w:sz w:val="24"/>
          <w:szCs w:val="24"/>
        </w:rPr>
        <w:t xml:space="preserve">Community Services Referrals assists student veterans with community organizations.  This helps empower each student to learn about their own community and what is offered.  </w:t>
      </w:r>
    </w:p>
    <w:p w14:paraId="2B49F27A" w14:textId="694FE156" w:rsidR="00616AF5" w:rsidRDefault="00616AF5" w:rsidP="00D244DC">
      <w:pPr>
        <w:rPr>
          <w:b/>
          <w:bCs/>
          <w:sz w:val="23"/>
          <w:szCs w:val="23"/>
        </w:rPr>
      </w:pPr>
    </w:p>
    <w:p w14:paraId="3884852C" w14:textId="77777777" w:rsidR="00616AF5" w:rsidRDefault="00616AF5" w:rsidP="00D244DC">
      <w:pPr>
        <w:rPr>
          <w:b/>
          <w:bCs/>
          <w:sz w:val="23"/>
          <w:szCs w:val="23"/>
        </w:rPr>
      </w:pPr>
    </w:p>
    <w:p w14:paraId="72759A76" w14:textId="5ADDD28E" w:rsidR="001025F2" w:rsidRDefault="00616AF5" w:rsidP="00D244DC">
      <w:pPr>
        <w:rPr>
          <w:b/>
          <w:bCs/>
          <w:sz w:val="23"/>
          <w:szCs w:val="23"/>
        </w:rPr>
      </w:pPr>
      <w:r>
        <w:rPr>
          <w:noProof/>
        </w:rPr>
        <w:drawing>
          <wp:inline distT="0" distB="0" distL="0" distR="0" wp14:anchorId="0AE37F23" wp14:editId="76D4FCF1">
            <wp:extent cx="5324475" cy="4191000"/>
            <wp:effectExtent l="0" t="0" r="9525" b="0"/>
            <wp:docPr id="12" name="Chart 12">
              <a:extLst xmlns:a="http://schemas.openxmlformats.org/drawingml/2006/main">
                <a:ext uri="{FF2B5EF4-FFF2-40B4-BE49-F238E27FC236}">
                  <a16:creationId xmlns:a16="http://schemas.microsoft.com/office/drawing/2014/main" id="{0686C602-A9E8-4A7E-B303-1E522C1302D6}"/>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774D9BF1" w14:textId="77777777" w:rsidR="000C49D0" w:rsidRDefault="000C49D0" w:rsidP="00ED13E8">
      <w:pPr>
        <w:spacing w:after="0" w:line="240" w:lineRule="auto"/>
        <w:rPr>
          <w:b/>
          <w:bCs/>
          <w:sz w:val="24"/>
          <w:szCs w:val="24"/>
        </w:rPr>
      </w:pPr>
    </w:p>
    <w:p w14:paraId="5F659F9F" w14:textId="77777777" w:rsidR="000C49D0" w:rsidRDefault="000C49D0" w:rsidP="00ED13E8">
      <w:pPr>
        <w:spacing w:after="0" w:line="240" w:lineRule="auto"/>
        <w:rPr>
          <w:b/>
          <w:bCs/>
          <w:sz w:val="24"/>
          <w:szCs w:val="24"/>
        </w:rPr>
      </w:pPr>
    </w:p>
    <w:p w14:paraId="7A6AF1EC" w14:textId="77777777" w:rsidR="000C49D0" w:rsidRDefault="000C49D0" w:rsidP="00ED13E8">
      <w:pPr>
        <w:spacing w:after="0" w:line="240" w:lineRule="auto"/>
        <w:rPr>
          <w:b/>
          <w:bCs/>
          <w:sz w:val="24"/>
          <w:szCs w:val="24"/>
        </w:rPr>
      </w:pPr>
    </w:p>
    <w:p w14:paraId="06A936A6" w14:textId="77777777" w:rsidR="000C49D0" w:rsidRDefault="000C49D0" w:rsidP="00ED13E8">
      <w:pPr>
        <w:spacing w:after="0" w:line="240" w:lineRule="auto"/>
        <w:rPr>
          <w:b/>
          <w:bCs/>
          <w:sz w:val="24"/>
          <w:szCs w:val="24"/>
        </w:rPr>
      </w:pPr>
    </w:p>
    <w:p w14:paraId="001FB785" w14:textId="77777777" w:rsidR="000C49D0" w:rsidRDefault="000C49D0" w:rsidP="00ED13E8">
      <w:pPr>
        <w:spacing w:after="0" w:line="240" w:lineRule="auto"/>
        <w:rPr>
          <w:b/>
          <w:bCs/>
          <w:sz w:val="24"/>
          <w:szCs w:val="24"/>
        </w:rPr>
      </w:pPr>
    </w:p>
    <w:p w14:paraId="57698663" w14:textId="77777777" w:rsidR="000C49D0" w:rsidRDefault="000C49D0" w:rsidP="00ED13E8">
      <w:pPr>
        <w:spacing w:after="0" w:line="240" w:lineRule="auto"/>
        <w:rPr>
          <w:b/>
          <w:bCs/>
          <w:sz w:val="24"/>
          <w:szCs w:val="24"/>
        </w:rPr>
      </w:pPr>
    </w:p>
    <w:p w14:paraId="166F1D51" w14:textId="77777777" w:rsidR="000C49D0" w:rsidRDefault="000C49D0" w:rsidP="00ED13E8">
      <w:pPr>
        <w:spacing w:after="0" w:line="240" w:lineRule="auto"/>
        <w:rPr>
          <w:b/>
          <w:bCs/>
          <w:sz w:val="24"/>
          <w:szCs w:val="24"/>
        </w:rPr>
      </w:pPr>
    </w:p>
    <w:p w14:paraId="6EE74CD3" w14:textId="77777777" w:rsidR="000C49D0" w:rsidRDefault="000C49D0" w:rsidP="00ED13E8">
      <w:pPr>
        <w:spacing w:after="0" w:line="240" w:lineRule="auto"/>
        <w:rPr>
          <w:b/>
          <w:bCs/>
          <w:sz w:val="24"/>
          <w:szCs w:val="24"/>
        </w:rPr>
      </w:pPr>
    </w:p>
    <w:p w14:paraId="22600E66" w14:textId="77777777" w:rsidR="000C49D0" w:rsidRDefault="000C49D0" w:rsidP="00ED13E8">
      <w:pPr>
        <w:spacing w:after="0" w:line="240" w:lineRule="auto"/>
        <w:rPr>
          <w:b/>
          <w:bCs/>
          <w:sz w:val="24"/>
          <w:szCs w:val="24"/>
        </w:rPr>
      </w:pPr>
    </w:p>
    <w:p w14:paraId="75831C6E" w14:textId="77777777" w:rsidR="000C49D0" w:rsidRDefault="000C49D0" w:rsidP="00ED13E8">
      <w:pPr>
        <w:spacing w:after="0" w:line="240" w:lineRule="auto"/>
        <w:rPr>
          <w:b/>
          <w:bCs/>
          <w:sz w:val="24"/>
          <w:szCs w:val="24"/>
        </w:rPr>
      </w:pPr>
    </w:p>
    <w:p w14:paraId="45A6696C" w14:textId="77777777" w:rsidR="000C49D0" w:rsidRDefault="000C49D0" w:rsidP="00ED13E8">
      <w:pPr>
        <w:spacing w:after="0" w:line="240" w:lineRule="auto"/>
        <w:rPr>
          <w:b/>
          <w:bCs/>
          <w:sz w:val="24"/>
          <w:szCs w:val="24"/>
        </w:rPr>
      </w:pPr>
    </w:p>
    <w:p w14:paraId="23761F3A" w14:textId="77777777" w:rsidR="000C49D0" w:rsidRDefault="000C49D0" w:rsidP="00ED13E8">
      <w:pPr>
        <w:spacing w:after="0" w:line="240" w:lineRule="auto"/>
        <w:rPr>
          <w:b/>
          <w:bCs/>
          <w:sz w:val="24"/>
          <w:szCs w:val="24"/>
        </w:rPr>
      </w:pPr>
    </w:p>
    <w:p w14:paraId="4EF2B9EA" w14:textId="77777777" w:rsidR="000C49D0" w:rsidRDefault="000C49D0" w:rsidP="00ED13E8">
      <w:pPr>
        <w:spacing w:after="0" w:line="240" w:lineRule="auto"/>
        <w:rPr>
          <w:b/>
          <w:bCs/>
          <w:sz w:val="24"/>
          <w:szCs w:val="24"/>
        </w:rPr>
      </w:pPr>
    </w:p>
    <w:p w14:paraId="50B59FC4" w14:textId="77777777" w:rsidR="000C49D0" w:rsidRDefault="000C49D0" w:rsidP="00ED13E8">
      <w:pPr>
        <w:spacing w:after="0" w:line="240" w:lineRule="auto"/>
        <w:rPr>
          <w:b/>
          <w:bCs/>
          <w:sz w:val="24"/>
          <w:szCs w:val="24"/>
        </w:rPr>
      </w:pPr>
    </w:p>
    <w:p w14:paraId="575BBB30" w14:textId="77777777" w:rsidR="000C49D0" w:rsidRDefault="000C49D0" w:rsidP="00ED13E8">
      <w:pPr>
        <w:spacing w:after="0" w:line="240" w:lineRule="auto"/>
        <w:rPr>
          <w:b/>
          <w:bCs/>
          <w:sz w:val="24"/>
          <w:szCs w:val="24"/>
        </w:rPr>
      </w:pPr>
    </w:p>
    <w:p w14:paraId="422FCF48" w14:textId="77777777" w:rsidR="000C49D0" w:rsidRDefault="000C49D0" w:rsidP="00ED13E8">
      <w:pPr>
        <w:spacing w:after="0" w:line="240" w:lineRule="auto"/>
        <w:rPr>
          <w:b/>
          <w:bCs/>
          <w:sz w:val="24"/>
          <w:szCs w:val="24"/>
        </w:rPr>
      </w:pPr>
    </w:p>
    <w:p w14:paraId="28C80CC7" w14:textId="77777777" w:rsidR="000C49D0" w:rsidRDefault="000C49D0" w:rsidP="00ED13E8">
      <w:pPr>
        <w:spacing w:after="0" w:line="240" w:lineRule="auto"/>
        <w:rPr>
          <w:b/>
          <w:bCs/>
          <w:sz w:val="24"/>
          <w:szCs w:val="24"/>
        </w:rPr>
      </w:pPr>
    </w:p>
    <w:p w14:paraId="4200FC6A" w14:textId="3F2FD340" w:rsidR="00ED13E8" w:rsidRPr="005E78CA" w:rsidRDefault="00ED13E8" w:rsidP="00ED13E8">
      <w:pPr>
        <w:spacing w:after="0" w:line="240" w:lineRule="auto"/>
        <w:rPr>
          <w:b/>
          <w:bCs/>
          <w:sz w:val="24"/>
          <w:szCs w:val="24"/>
        </w:rPr>
      </w:pPr>
      <w:r w:rsidRPr="005E78CA">
        <w:rPr>
          <w:b/>
          <w:bCs/>
          <w:sz w:val="24"/>
          <w:szCs w:val="24"/>
        </w:rPr>
        <w:lastRenderedPageBreak/>
        <w:t>VA Medical Services Referrals</w:t>
      </w:r>
      <w:r>
        <w:rPr>
          <w:b/>
          <w:bCs/>
          <w:sz w:val="24"/>
          <w:szCs w:val="24"/>
        </w:rPr>
        <w:t xml:space="preserve"> </w:t>
      </w:r>
    </w:p>
    <w:p w14:paraId="3AE0572F" w14:textId="77777777" w:rsidR="00ED13E8" w:rsidRDefault="00ED13E8" w:rsidP="00ED13E8">
      <w:pPr>
        <w:spacing w:after="0" w:line="240" w:lineRule="auto"/>
        <w:rPr>
          <w:sz w:val="24"/>
          <w:szCs w:val="24"/>
        </w:rPr>
      </w:pPr>
    </w:p>
    <w:p w14:paraId="4B7D7666" w14:textId="77777777" w:rsidR="00ED13E8" w:rsidRPr="00777501" w:rsidRDefault="00ED13E8" w:rsidP="00ED13E8">
      <w:pPr>
        <w:spacing w:after="0" w:line="240" w:lineRule="auto"/>
        <w:rPr>
          <w:sz w:val="23"/>
          <w:szCs w:val="23"/>
        </w:rPr>
      </w:pPr>
      <w:r w:rsidRPr="00777501">
        <w:rPr>
          <w:sz w:val="23"/>
          <w:szCs w:val="23"/>
        </w:rPr>
        <w:t xml:space="preserve">Student veterans have comfort with an extra level of care.  Each student has the VA medical center close by to assist in different type of needs.  </w:t>
      </w:r>
    </w:p>
    <w:p w14:paraId="50F0B0C9" w14:textId="61BF6611" w:rsidR="001025F2" w:rsidRDefault="001025F2" w:rsidP="00ED13E8">
      <w:pPr>
        <w:tabs>
          <w:tab w:val="left" w:pos="1740"/>
        </w:tabs>
        <w:rPr>
          <w:b/>
          <w:bCs/>
          <w:sz w:val="23"/>
          <w:szCs w:val="23"/>
        </w:rPr>
      </w:pPr>
    </w:p>
    <w:p w14:paraId="3E490A97" w14:textId="1865E4CA" w:rsidR="001025F2" w:rsidRPr="0061654A" w:rsidRDefault="00A42713" w:rsidP="0061654A">
      <w:pPr>
        <w:rPr>
          <w:b/>
          <w:bCs/>
          <w:sz w:val="23"/>
          <w:szCs w:val="23"/>
        </w:rPr>
      </w:pPr>
      <w:r>
        <w:rPr>
          <w:noProof/>
        </w:rPr>
        <w:drawing>
          <wp:inline distT="0" distB="0" distL="0" distR="0" wp14:anchorId="366B0D9C" wp14:editId="7E257788">
            <wp:extent cx="5548814" cy="6943725"/>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5588098" cy="6992885"/>
                    </a:xfrm>
                    <a:prstGeom prst="rect">
                      <a:avLst/>
                    </a:prstGeom>
                  </pic:spPr>
                </pic:pic>
              </a:graphicData>
            </a:graphic>
          </wp:inline>
        </w:drawing>
      </w:r>
    </w:p>
    <w:p w14:paraId="6B920956" w14:textId="77777777" w:rsidR="00374A3F" w:rsidRDefault="00374A3F" w:rsidP="002D42B1">
      <w:pPr>
        <w:spacing w:after="0" w:line="240" w:lineRule="auto"/>
        <w:rPr>
          <w:b/>
          <w:bCs/>
          <w:color w:val="2E74B5" w:themeColor="accent5" w:themeShade="BF"/>
          <w:sz w:val="32"/>
          <w:szCs w:val="32"/>
        </w:rPr>
      </w:pPr>
    </w:p>
    <w:p w14:paraId="46800670" w14:textId="77777777" w:rsidR="00374A3F" w:rsidRDefault="00374A3F" w:rsidP="002D42B1">
      <w:pPr>
        <w:spacing w:after="0" w:line="240" w:lineRule="auto"/>
        <w:rPr>
          <w:b/>
          <w:bCs/>
          <w:color w:val="2E74B5" w:themeColor="accent5" w:themeShade="BF"/>
          <w:sz w:val="32"/>
          <w:szCs w:val="32"/>
        </w:rPr>
      </w:pPr>
    </w:p>
    <w:p w14:paraId="30A2F749" w14:textId="5C7D1AF5" w:rsidR="002D42B1" w:rsidRPr="008020D6" w:rsidRDefault="00720EC8" w:rsidP="002D42B1">
      <w:pPr>
        <w:spacing w:after="0" w:line="240" w:lineRule="auto"/>
        <w:rPr>
          <w:b/>
          <w:bCs/>
          <w:color w:val="2E74B5" w:themeColor="accent5" w:themeShade="BF"/>
          <w:sz w:val="32"/>
          <w:szCs w:val="32"/>
        </w:rPr>
      </w:pPr>
      <w:r w:rsidRPr="008020D6">
        <w:rPr>
          <w:b/>
          <w:bCs/>
          <w:color w:val="2E74B5" w:themeColor="accent5" w:themeShade="BF"/>
          <w:sz w:val="32"/>
          <w:szCs w:val="32"/>
        </w:rPr>
        <w:lastRenderedPageBreak/>
        <w:t>Findings / Overview</w:t>
      </w:r>
    </w:p>
    <w:p w14:paraId="76F581AF" w14:textId="77777777" w:rsidR="002D42B1" w:rsidRDefault="002D42B1" w:rsidP="002D42B1">
      <w:pPr>
        <w:spacing w:after="0" w:line="240" w:lineRule="auto"/>
        <w:rPr>
          <w:b/>
          <w:bCs/>
          <w:sz w:val="24"/>
          <w:szCs w:val="24"/>
        </w:rPr>
      </w:pPr>
    </w:p>
    <w:p w14:paraId="437D126E" w14:textId="31C94BFE" w:rsidR="002D42B1" w:rsidRDefault="002D42B1" w:rsidP="002D42B1">
      <w:pPr>
        <w:spacing w:after="0" w:line="240" w:lineRule="auto"/>
        <w:rPr>
          <w:sz w:val="24"/>
          <w:szCs w:val="24"/>
        </w:rPr>
      </w:pPr>
      <w:r>
        <w:rPr>
          <w:sz w:val="24"/>
          <w:szCs w:val="24"/>
        </w:rPr>
        <w:t xml:space="preserve">Salt Lake Community College Veterans Services </w:t>
      </w:r>
      <w:r w:rsidR="009378DD">
        <w:rPr>
          <w:sz w:val="24"/>
          <w:szCs w:val="24"/>
        </w:rPr>
        <w:t>seeks</w:t>
      </w:r>
      <w:r>
        <w:rPr>
          <w:sz w:val="24"/>
          <w:szCs w:val="24"/>
        </w:rPr>
        <w:t xml:space="preserve"> to </w:t>
      </w:r>
      <w:r w:rsidR="009378DD">
        <w:rPr>
          <w:sz w:val="24"/>
          <w:szCs w:val="24"/>
        </w:rPr>
        <w:t>always employ a peer mentor that’s available and</w:t>
      </w:r>
      <w:r>
        <w:rPr>
          <w:sz w:val="24"/>
          <w:szCs w:val="24"/>
        </w:rPr>
        <w:t xml:space="preserve"> accessible</w:t>
      </w:r>
      <w:r w:rsidR="009378DD">
        <w:rPr>
          <w:sz w:val="24"/>
          <w:szCs w:val="24"/>
        </w:rPr>
        <w:t xml:space="preserve"> each semester</w:t>
      </w:r>
      <w:r>
        <w:rPr>
          <w:sz w:val="24"/>
          <w:szCs w:val="24"/>
        </w:rPr>
        <w:t xml:space="preserve">.  </w:t>
      </w:r>
      <w:r w:rsidR="009378DD">
        <w:rPr>
          <w:sz w:val="24"/>
          <w:szCs w:val="24"/>
        </w:rPr>
        <w:t xml:space="preserve">This pledges to students that they are not alone in dealing with educational </w:t>
      </w:r>
      <w:r w:rsidR="003534B7">
        <w:rPr>
          <w:sz w:val="24"/>
          <w:szCs w:val="24"/>
        </w:rPr>
        <w:t>downfalls</w:t>
      </w:r>
      <w:r w:rsidR="009378DD">
        <w:rPr>
          <w:sz w:val="24"/>
          <w:szCs w:val="24"/>
        </w:rPr>
        <w:t xml:space="preserve"> and emotional challenges.  </w:t>
      </w:r>
      <w:r>
        <w:rPr>
          <w:sz w:val="24"/>
          <w:szCs w:val="24"/>
        </w:rPr>
        <w:t xml:space="preserve">We have </w:t>
      </w:r>
      <w:r w:rsidRPr="00720EC8">
        <w:rPr>
          <w:sz w:val="24"/>
          <w:szCs w:val="24"/>
        </w:rPr>
        <w:t>witnessed</w:t>
      </w:r>
      <w:r>
        <w:rPr>
          <w:sz w:val="24"/>
          <w:szCs w:val="24"/>
        </w:rPr>
        <w:t xml:space="preserve"> that dedicated and quality mentoring enhances </w:t>
      </w:r>
      <w:r w:rsidR="009378DD">
        <w:rPr>
          <w:sz w:val="24"/>
          <w:szCs w:val="24"/>
        </w:rPr>
        <w:t xml:space="preserve">academic ability </w:t>
      </w:r>
      <w:r w:rsidR="003534B7">
        <w:rPr>
          <w:sz w:val="24"/>
          <w:szCs w:val="24"/>
        </w:rPr>
        <w:t xml:space="preserve">and offers a supportive educational environment.  </w:t>
      </w:r>
    </w:p>
    <w:p w14:paraId="2A6B639E" w14:textId="68A21E91" w:rsidR="002D42B1" w:rsidRDefault="002D42B1" w:rsidP="002D42B1">
      <w:pPr>
        <w:spacing w:after="0" w:line="240" w:lineRule="auto"/>
        <w:rPr>
          <w:sz w:val="24"/>
          <w:szCs w:val="24"/>
        </w:rPr>
      </w:pPr>
    </w:p>
    <w:p w14:paraId="74D97CF6" w14:textId="654EE05F" w:rsidR="002D42B1" w:rsidRDefault="002D42B1" w:rsidP="002D42B1">
      <w:pPr>
        <w:spacing w:after="0" w:line="240" w:lineRule="auto"/>
        <w:rPr>
          <w:sz w:val="24"/>
          <w:szCs w:val="24"/>
        </w:rPr>
      </w:pPr>
      <w:r>
        <w:rPr>
          <w:sz w:val="24"/>
          <w:szCs w:val="24"/>
        </w:rPr>
        <w:t xml:space="preserve">From the first student </w:t>
      </w:r>
      <w:r w:rsidR="007E679E">
        <w:rPr>
          <w:sz w:val="24"/>
          <w:szCs w:val="24"/>
        </w:rPr>
        <w:t>p</w:t>
      </w:r>
      <w:r>
        <w:rPr>
          <w:sz w:val="24"/>
          <w:szCs w:val="24"/>
        </w:rPr>
        <w:t xml:space="preserve">eer </w:t>
      </w:r>
      <w:r w:rsidR="007E679E">
        <w:rPr>
          <w:sz w:val="24"/>
          <w:szCs w:val="24"/>
        </w:rPr>
        <w:t>m</w:t>
      </w:r>
      <w:r>
        <w:rPr>
          <w:sz w:val="24"/>
          <w:szCs w:val="24"/>
        </w:rPr>
        <w:t xml:space="preserve">entor orientation to the end of the first semester, each student </w:t>
      </w:r>
      <w:r w:rsidR="007E679E">
        <w:rPr>
          <w:sz w:val="24"/>
          <w:szCs w:val="24"/>
        </w:rPr>
        <w:t>has created a meaningful affiliation with the peer mentor.   Each student feels more connected and involved on-campus which can in due course impro</w:t>
      </w:r>
      <w:r w:rsidR="007553F7">
        <w:rPr>
          <w:sz w:val="24"/>
          <w:szCs w:val="24"/>
        </w:rPr>
        <w:t>ve</w:t>
      </w:r>
      <w:r w:rsidR="007E679E">
        <w:rPr>
          <w:sz w:val="24"/>
          <w:szCs w:val="24"/>
        </w:rPr>
        <w:t xml:space="preserve"> student retention and graduation</w:t>
      </w:r>
      <w:r w:rsidR="0030052F">
        <w:rPr>
          <w:sz w:val="24"/>
          <w:szCs w:val="24"/>
        </w:rPr>
        <w:t xml:space="preserve"> outcomes</w:t>
      </w:r>
      <w:r w:rsidR="007E679E">
        <w:rPr>
          <w:sz w:val="24"/>
          <w:szCs w:val="24"/>
        </w:rPr>
        <w:t xml:space="preserve">.  </w:t>
      </w:r>
    </w:p>
    <w:p w14:paraId="569BDE08" w14:textId="77777777" w:rsidR="002D42B1" w:rsidRDefault="002D42B1" w:rsidP="002D42B1">
      <w:pPr>
        <w:spacing w:after="0" w:line="240" w:lineRule="auto"/>
        <w:rPr>
          <w:sz w:val="24"/>
          <w:szCs w:val="24"/>
        </w:rPr>
      </w:pPr>
    </w:p>
    <w:p w14:paraId="34A1ABB4" w14:textId="72C317A5" w:rsidR="002D42B1" w:rsidRDefault="002D42B1" w:rsidP="002D42B1">
      <w:pPr>
        <w:spacing w:after="0" w:line="240" w:lineRule="auto"/>
        <w:rPr>
          <w:sz w:val="24"/>
          <w:szCs w:val="24"/>
        </w:rPr>
      </w:pPr>
      <w:r>
        <w:rPr>
          <w:sz w:val="24"/>
          <w:szCs w:val="24"/>
        </w:rPr>
        <w:t>Peer Mentoring is a very important asse</w:t>
      </w:r>
      <w:r w:rsidR="007553F7">
        <w:rPr>
          <w:sz w:val="24"/>
          <w:szCs w:val="24"/>
        </w:rPr>
        <w:t>t</w:t>
      </w:r>
      <w:r>
        <w:rPr>
          <w:sz w:val="24"/>
          <w:szCs w:val="24"/>
        </w:rPr>
        <w:t xml:space="preserve"> for the college, and a valuable support for students at critical points in the students’ educational journey.  Peer Mentors are reliable, trustworthy, patient, and, an excellent listener.  </w:t>
      </w:r>
    </w:p>
    <w:p w14:paraId="3944E737" w14:textId="77777777" w:rsidR="002D42B1" w:rsidRDefault="002D42B1" w:rsidP="002D42B1">
      <w:pPr>
        <w:spacing w:after="0" w:line="240" w:lineRule="auto"/>
        <w:rPr>
          <w:sz w:val="24"/>
          <w:szCs w:val="24"/>
        </w:rPr>
      </w:pPr>
    </w:p>
    <w:p w14:paraId="417898F3" w14:textId="77777777" w:rsidR="00720EC8" w:rsidRDefault="002D42B1" w:rsidP="002D42B1">
      <w:pPr>
        <w:spacing w:after="0" w:line="240" w:lineRule="auto"/>
        <w:rPr>
          <w:sz w:val="24"/>
          <w:szCs w:val="24"/>
        </w:rPr>
      </w:pPr>
      <w:r>
        <w:rPr>
          <w:sz w:val="24"/>
          <w:szCs w:val="24"/>
        </w:rPr>
        <w:t>The Peer Mentoring program has created a busier Veterans Service Center.  A busier Veterans Service Center displays student confidence.   Student self-assurance and confidence solidifies semester completion and retention which eventually equals graduation.</w:t>
      </w:r>
    </w:p>
    <w:p w14:paraId="22E548DC" w14:textId="77777777" w:rsidR="00720EC8" w:rsidRDefault="00720EC8" w:rsidP="002D42B1">
      <w:pPr>
        <w:spacing w:after="0" w:line="240" w:lineRule="auto"/>
        <w:rPr>
          <w:sz w:val="24"/>
          <w:szCs w:val="24"/>
        </w:rPr>
      </w:pPr>
    </w:p>
    <w:p w14:paraId="2367061E" w14:textId="45CC47AF" w:rsidR="002D42B1" w:rsidRDefault="00720EC8" w:rsidP="002D42B1">
      <w:pPr>
        <w:spacing w:after="0" w:line="240" w:lineRule="auto"/>
        <w:rPr>
          <w:sz w:val="24"/>
          <w:szCs w:val="24"/>
        </w:rPr>
      </w:pPr>
      <w:r>
        <w:rPr>
          <w:sz w:val="24"/>
          <w:szCs w:val="24"/>
        </w:rPr>
        <w:t xml:space="preserve">Our findings through tracking students that work with their Peer Mentor, </w:t>
      </w:r>
      <w:r w:rsidR="00182524">
        <w:rPr>
          <w:sz w:val="24"/>
          <w:szCs w:val="24"/>
        </w:rPr>
        <w:t>the</w:t>
      </w:r>
      <w:r>
        <w:rPr>
          <w:sz w:val="24"/>
          <w:szCs w:val="24"/>
        </w:rPr>
        <w:t xml:space="preserve"> </w:t>
      </w:r>
      <w:r w:rsidR="00182524">
        <w:rPr>
          <w:sz w:val="24"/>
          <w:szCs w:val="24"/>
        </w:rPr>
        <w:t>following</w:t>
      </w:r>
      <w:r>
        <w:rPr>
          <w:sz w:val="24"/>
          <w:szCs w:val="24"/>
        </w:rPr>
        <w:t xml:space="preserve"> semester enrollment percentages have increased </w:t>
      </w:r>
      <w:r w:rsidR="00182524">
        <w:rPr>
          <w:sz w:val="24"/>
          <w:szCs w:val="24"/>
        </w:rPr>
        <w:t>in part of gaining</w:t>
      </w:r>
      <w:r>
        <w:rPr>
          <w:sz w:val="24"/>
          <w:szCs w:val="24"/>
        </w:rPr>
        <w:t xml:space="preserve"> educational confidence, navigating studying skills and seek</w:t>
      </w:r>
      <w:r w:rsidR="00182524">
        <w:rPr>
          <w:sz w:val="24"/>
          <w:szCs w:val="24"/>
        </w:rPr>
        <w:t>ing</w:t>
      </w:r>
      <w:r>
        <w:rPr>
          <w:sz w:val="24"/>
          <w:szCs w:val="24"/>
        </w:rPr>
        <w:t xml:space="preserve"> assistance more </w:t>
      </w:r>
      <w:r w:rsidR="00182524">
        <w:rPr>
          <w:sz w:val="24"/>
          <w:szCs w:val="24"/>
        </w:rPr>
        <w:t>willingly</w:t>
      </w:r>
      <w:r>
        <w:rPr>
          <w:sz w:val="24"/>
          <w:szCs w:val="24"/>
        </w:rPr>
        <w:t xml:space="preserve"> </w:t>
      </w:r>
      <w:r w:rsidR="00182524">
        <w:rPr>
          <w:sz w:val="24"/>
          <w:szCs w:val="24"/>
        </w:rPr>
        <w:t xml:space="preserve">on their own cognizance.   </w:t>
      </w:r>
    </w:p>
    <w:p w14:paraId="42627E45" w14:textId="77777777" w:rsidR="002D42B1" w:rsidRDefault="002D42B1" w:rsidP="002D42B1">
      <w:pPr>
        <w:spacing w:after="0" w:line="240" w:lineRule="auto"/>
        <w:rPr>
          <w:sz w:val="24"/>
          <w:szCs w:val="24"/>
        </w:rPr>
      </w:pPr>
    </w:p>
    <w:p w14:paraId="210C15CB" w14:textId="6FB5D674" w:rsidR="00B62AE4" w:rsidRDefault="00B62AE4" w:rsidP="00B62AE4">
      <w:pPr>
        <w:pStyle w:val="Heading1"/>
      </w:pPr>
      <w:r>
        <w:t>Action Plan (Use of Results/Improvements/Call to Action)</w:t>
      </w:r>
    </w:p>
    <w:p w14:paraId="31C40457" w14:textId="47E755CC" w:rsidR="00421998" w:rsidRDefault="00421998" w:rsidP="00421998"/>
    <w:p w14:paraId="4045ECB3" w14:textId="4A7A1D71" w:rsidR="00377F48" w:rsidRPr="00377F48" w:rsidRDefault="00377F48" w:rsidP="00421998">
      <w:pPr>
        <w:rPr>
          <w:b/>
          <w:bCs/>
          <w:sz w:val="28"/>
          <w:szCs w:val="28"/>
        </w:rPr>
      </w:pPr>
      <w:r w:rsidRPr="00377F48">
        <w:rPr>
          <w:b/>
          <w:bCs/>
          <w:sz w:val="28"/>
          <w:szCs w:val="28"/>
        </w:rPr>
        <w:t xml:space="preserve">Improvements  </w:t>
      </w:r>
    </w:p>
    <w:p w14:paraId="10D344EF" w14:textId="6C70D91C" w:rsidR="00421998" w:rsidRPr="00393378" w:rsidRDefault="00421998" w:rsidP="00421998">
      <w:pPr>
        <w:rPr>
          <w:b/>
          <w:bCs/>
        </w:rPr>
      </w:pPr>
      <w:r w:rsidRPr="00393378">
        <w:rPr>
          <w:b/>
          <w:bCs/>
        </w:rPr>
        <w:t xml:space="preserve">How many student veterans are not working with a Peer Mentor? </w:t>
      </w:r>
    </w:p>
    <w:p w14:paraId="7E4EE07F" w14:textId="51386BB9" w:rsidR="00421998" w:rsidRDefault="00421998" w:rsidP="00421998">
      <w:pPr>
        <w:pStyle w:val="ListParagraph"/>
        <w:numPr>
          <w:ilvl w:val="0"/>
          <w:numId w:val="13"/>
        </w:numPr>
      </w:pPr>
      <w:r>
        <w:t>Create report of student veterans not meeting with a Peer Mentor</w:t>
      </w:r>
      <w:r w:rsidR="00EF110C">
        <w:t>.</w:t>
      </w:r>
    </w:p>
    <w:p w14:paraId="406D4215" w14:textId="4070BA49" w:rsidR="00EF110C" w:rsidRDefault="00421998" w:rsidP="00421998">
      <w:pPr>
        <w:pStyle w:val="ListParagraph"/>
        <w:numPr>
          <w:ilvl w:val="0"/>
          <w:numId w:val="13"/>
        </w:numPr>
      </w:pPr>
      <w:r>
        <w:t xml:space="preserve">What </w:t>
      </w:r>
      <w:r w:rsidR="00393378">
        <w:t>is</w:t>
      </w:r>
      <w:r>
        <w:t xml:space="preserve"> the reason(s) they are not</w:t>
      </w:r>
      <w:r w:rsidR="001C05FE">
        <w:t xml:space="preserve"> meeting</w:t>
      </w:r>
      <w:r>
        <w:t>?</w:t>
      </w:r>
    </w:p>
    <w:p w14:paraId="03A6FD70" w14:textId="3A8CFB44" w:rsidR="00421998" w:rsidRDefault="00EF110C" w:rsidP="00EF110C">
      <w:pPr>
        <w:pStyle w:val="ListParagraph"/>
      </w:pPr>
      <w:r>
        <w:tab/>
      </w:r>
      <w:r w:rsidR="00421998">
        <w:t xml:space="preserve"> </w:t>
      </w:r>
    </w:p>
    <w:p w14:paraId="2B2485D1" w14:textId="5F8BFF23" w:rsidR="00EF110C" w:rsidRDefault="00EF110C" w:rsidP="00EF110C">
      <w:pPr>
        <w:rPr>
          <w:b/>
          <w:bCs/>
        </w:rPr>
      </w:pPr>
      <w:r w:rsidRPr="00EF110C">
        <w:rPr>
          <w:b/>
          <w:bCs/>
        </w:rPr>
        <w:t>Increase the number of students that meet with a Peer Mentor</w:t>
      </w:r>
    </w:p>
    <w:p w14:paraId="18C7D93A" w14:textId="05DA8569" w:rsidR="00780C1E" w:rsidRPr="00780C1E" w:rsidRDefault="00780C1E" w:rsidP="00780C1E">
      <w:pPr>
        <w:pStyle w:val="ListParagraph"/>
        <w:numPr>
          <w:ilvl w:val="0"/>
          <w:numId w:val="16"/>
        </w:numPr>
      </w:pPr>
      <w:r w:rsidRPr="00780C1E">
        <w:t xml:space="preserve">New student veterans must meet with Peer Mentor </w:t>
      </w:r>
    </w:p>
    <w:p w14:paraId="2B3CC50B" w14:textId="2E4DB048" w:rsidR="00780C1E" w:rsidRPr="00780C1E" w:rsidRDefault="00780C1E" w:rsidP="00780C1E">
      <w:pPr>
        <w:pStyle w:val="ListParagraph"/>
        <w:numPr>
          <w:ilvl w:val="0"/>
          <w:numId w:val="17"/>
        </w:numPr>
        <w:rPr>
          <w:b/>
          <w:bCs/>
        </w:rPr>
      </w:pPr>
      <w:r>
        <w:t xml:space="preserve">Peer Mentor meeting is mandatory </w:t>
      </w:r>
    </w:p>
    <w:p w14:paraId="1D67702A" w14:textId="77777777" w:rsidR="00377F48" w:rsidRPr="00377F48" w:rsidRDefault="00780C1E" w:rsidP="00780C1E">
      <w:pPr>
        <w:pStyle w:val="ListParagraph"/>
        <w:numPr>
          <w:ilvl w:val="0"/>
          <w:numId w:val="17"/>
        </w:numPr>
        <w:rPr>
          <w:b/>
          <w:bCs/>
        </w:rPr>
      </w:pPr>
      <w:r>
        <w:t>Veterans Services Orientation, GI Bill benefits, registration, requesting certification to receive GI Bill funding for each semester, SLCC and VA amenities and services discussed</w:t>
      </w:r>
    </w:p>
    <w:p w14:paraId="7C862273" w14:textId="0742D06B" w:rsidR="00780C1E" w:rsidRPr="003A2611" w:rsidRDefault="00377F48" w:rsidP="00780C1E">
      <w:pPr>
        <w:pStyle w:val="ListParagraph"/>
        <w:numPr>
          <w:ilvl w:val="0"/>
          <w:numId w:val="17"/>
        </w:numPr>
        <w:rPr>
          <w:b/>
          <w:bCs/>
        </w:rPr>
      </w:pPr>
      <w:r>
        <w:t>Student veterans that do meet with a Peer Mentor, delays in funding are minimal, more confidence in campus routine, class management and reaching out for assistance and support with the Peer Mentor</w:t>
      </w:r>
    </w:p>
    <w:p w14:paraId="2942436F" w14:textId="77777777" w:rsidR="003A2611" w:rsidRPr="003A2611" w:rsidRDefault="003A2611" w:rsidP="003A2611">
      <w:pPr>
        <w:rPr>
          <w:b/>
          <w:bCs/>
        </w:rPr>
      </w:pPr>
    </w:p>
    <w:p w14:paraId="607AA51D" w14:textId="1A325DE0" w:rsidR="00EF110C" w:rsidRDefault="00780C1E" w:rsidP="00780C1E">
      <w:pPr>
        <w:pStyle w:val="ListParagraph"/>
        <w:numPr>
          <w:ilvl w:val="0"/>
          <w:numId w:val="16"/>
        </w:numPr>
      </w:pPr>
      <w:r w:rsidRPr="00780C1E">
        <w:t xml:space="preserve">New student </w:t>
      </w:r>
      <w:r w:rsidRPr="00780C1E">
        <w:rPr>
          <w:u w:val="single"/>
        </w:rPr>
        <w:t>does not</w:t>
      </w:r>
      <w:r w:rsidRPr="00780C1E">
        <w:t xml:space="preserve"> meet with a Peer Mentor </w:t>
      </w:r>
    </w:p>
    <w:p w14:paraId="62C1D979" w14:textId="0A62F9E7" w:rsidR="00377F48" w:rsidRDefault="00780C1E" w:rsidP="00377F48">
      <w:pPr>
        <w:pStyle w:val="ListParagraph"/>
        <w:numPr>
          <w:ilvl w:val="0"/>
          <w:numId w:val="18"/>
        </w:numPr>
      </w:pPr>
      <w:r>
        <w:t xml:space="preserve">A </w:t>
      </w:r>
      <w:r w:rsidR="00377F48">
        <w:t>noticeable</w:t>
      </w:r>
      <w:r>
        <w:t xml:space="preserve"> difference in Housing Allowance, Tuition and Book Stipend</w:t>
      </w:r>
      <w:r w:rsidR="00377F48">
        <w:t xml:space="preserve"> funds</w:t>
      </w:r>
      <w:r>
        <w:t xml:space="preserve"> are delayed for </w:t>
      </w:r>
      <w:r w:rsidR="003D3E6F">
        <w:t xml:space="preserve">those students </w:t>
      </w:r>
      <w:r w:rsidR="00377F48">
        <w:t>who do not meet with a Peer Mentor</w:t>
      </w:r>
    </w:p>
    <w:p w14:paraId="763BF322" w14:textId="77777777" w:rsidR="00377F48" w:rsidRDefault="00377F48" w:rsidP="00377F48">
      <w:pPr>
        <w:pStyle w:val="ListParagraph"/>
        <w:numPr>
          <w:ilvl w:val="0"/>
          <w:numId w:val="18"/>
        </w:numPr>
      </w:pPr>
      <w:r>
        <w:lastRenderedPageBreak/>
        <w:t>All new students receive a letter before their initial Peer Mentor meeting outlining the positives of having a Peer Mentor student affiliation</w:t>
      </w:r>
    </w:p>
    <w:p w14:paraId="0D258AC9" w14:textId="445955F3" w:rsidR="00377F48" w:rsidRDefault="00377F48" w:rsidP="00377F48">
      <w:pPr>
        <w:pStyle w:val="ListParagraph"/>
        <w:numPr>
          <w:ilvl w:val="0"/>
          <w:numId w:val="19"/>
        </w:numPr>
      </w:pPr>
      <w:r>
        <w:t xml:space="preserve">Outlining: GI Bill tuition / </w:t>
      </w:r>
      <w:r w:rsidR="003D3E6F">
        <w:t>H</w:t>
      </w:r>
      <w:r>
        <w:t xml:space="preserve">ousing / </w:t>
      </w:r>
      <w:r w:rsidR="003D3E6F">
        <w:t>B</w:t>
      </w:r>
      <w:r>
        <w:t xml:space="preserve">ook </w:t>
      </w:r>
      <w:r w:rsidR="003D3E6F">
        <w:t>S</w:t>
      </w:r>
      <w:r>
        <w:t>tipend</w:t>
      </w:r>
    </w:p>
    <w:p w14:paraId="1F3930CE" w14:textId="77777777" w:rsidR="00377F48" w:rsidRDefault="00377F48" w:rsidP="00377F48">
      <w:pPr>
        <w:pStyle w:val="ListParagraph"/>
        <w:numPr>
          <w:ilvl w:val="0"/>
          <w:numId w:val="19"/>
        </w:numPr>
      </w:pPr>
      <w:r>
        <w:t>Tutoring assistance / SLCC and VA referrals</w:t>
      </w:r>
    </w:p>
    <w:p w14:paraId="229BE4CA" w14:textId="04937CC9" w:rsidR="00377F48" w:rsidRDefault="00377F48" w:rsidP="00377F48">
      <w:pPr>
        <w:pStyle w:val="ListParagraph"/>
        <w:numPr>
          <w:ilvl w:val="0"/>
          <w:numId w:val="19"/>
        </w:numPr>
      </w:pPr>
      <w:r>
        <w:t>Current psychological/physical assistance for semester success</w:t>
      </w:r>
    </w:p>
    <w:p w14:paraId="2926E6BD" w14:textId="77777777" w:rsidR="00182524" w:rsidRDefault="00182524" w:rsidP="003D3E6F">
      <w:pPr>
        <w:pStyle w:val="ListParagraph"/>
        <w:ind w:left="3075"/>
      </w:pPr>
    </w:p>
    <w:p w14:paraId="58E639DE" w14:textId="2B48F7FC" w:rsidR="00182524" w:rsidRPr="00182524" w:rsidRDefault="00D16F16" w:rsidP="009D73E1">
      <w:r w:rsidRPr="002B5115">
        <w:rPr>
          <w:b/>
          <w:bCs/>
        </w:rPr>
        <w:t xml:space="preserve">Following up with </w:t>
      </w:r>
      <w:r>
        <w:rPr>
          <w:b/>
          <w:bCs/>
        </w:rPr>
        <w:t xml:space="preserve">SLCC Department or </w:t>
      </w:r>
      <w:r w:rsidRPr="002B5115">
        <w:rPr>
          <w:b/>
          <w:bCs/>
        </w:rPr>
        <w:t>VA referrals</w:t>
      </w:r>
      <w:r>
        <w:t>:</w:t>
      </w:r>
    </w:p>
    <w:p w14:paraId="7D3D60F5" w14:textId="112F15A5" w:rsidR="00074F05" w:rsidRDefault="00421998" w:rsidP="00074F05">
      <w:pPr>
        <w:pStyle w:val="ListParagraph"/>
        <w:numPr>
          <w:ilvl w:val="0"/>
          <w:numId w:val="11"/>
        </w:numPr>
      </w:pPr>
      <w:r>
        <w:t xml:space="preserve">Did the student contact the </w:t>
      </w:r>
      <w:r w:rsidR="002B5115">
        <w:t>SLCC Department or VA referral</w:t>
      </w:r>
      <w:r>
        <w:t>?</w:t>
      </w:r>
    </w:p>
    <w:p w14:paraId="74C7F056" w14:textId="77777777" w:rsidR="001C05FE" w:rsidRDefault="00EF110C" w:rsidP="00074F05">
      <w:pPr>
        <w:pStyle w:val="ListParagraph"/>
        <w:numPr>
          <w:ilvl w:val="0"/>
          <w:numId w:val="14"/>
        </w:numPr>
      </w:pPr>
      <w:r>
        <w:t>I</w:t>
      </w:r>
      <w:r w:rsidR="00074F05">
        <w:t>nitiate first contact with the VA for the student</w:t>
      </w:r>
      <w:r w:rsidR="001C05FE">
        <w:t>?</w:t>
      </w:r>
    </w:p>
    <w:p w14:paraId="7D5927C1" w14:textId="2485FF1F" w:rsidR="00421998" w:rsidRDefault="001C05FE" w:rsidP="001C05FE">
      <w:pPr>
        <w:pStyle w:val="ListParagraph"/>
        <w:numPr>
          <w:ilvl w:val="0"/>
          <w:numId w:val="15"/>
        </w:numPr>
      </w:pPr>
      <w:r>
        <w:t xml:space="preserve">Explore the possibilities and procedures if Peer Mentor can setup initial contact </w:t>
      </w:r>
    </w:p>
    <w:p w14:paraId="3324B57A" w14:textId="773FA438" w:rsidR="00421998" w:rsidRDefault="00780C1E" w:rsidP="00421998">
      <w:pPr>
        <w:pStyle w:val="ListParagraph"/>
        <w:numPr>
          <w:ilvl w:val="0"/>
          <w:numId w:val="11"/>
        </w:numPr>
      </w:pPr>
      <w:r>
        <w:t>Are</w:t>
      </w:r>
      <w:r w:rsidR="00421998">
        <w:t xml:space="preserve"> referral meetings successful? </w:t>
      </w:r>
    </w:p>
    <w:p w14:paraId="476C2213" w14:textId="77777777" w:rsidR="00B959CF" w:rsidRDefault="00421998" w:rsidP="00421998">
      <w:pPr>
        <w:pStyle w:val="ListParagraph"/>
        <w:numPr>
          <w:ilvl w:val="0"/>
          <w:numId w:val="12"/>
        </w:numPr>
      </w:pPr>
      <w:r>
        <w:t>If so, how do they align with semester completion and retention?</w:t>
      </w:r>
    </w:p>
    <w:p w14:paraId="3117B27E" w14:textId="546EB195" w:rsidR="00421998" w:rsidRDefault="00B959CF" w:rsidP="00421998">
      <w:pPr>
        <w:pStyle w:val="ListParagraph"/>
        <w:numPr>
          <w:ilvl w:val="0"/>
          <w:numId w:val="12"/>
        </w:numPr>
      </w:pPr>
      <w:r>
        <w:t xml:space="preserve">If not, how do we improve tangible </w:t>
      </w:r>
      <w:r w:rsidR="00FD53DD">
        <w:t xml:space="preserve">and positive </w:t>
      </w:r>
      <w:r>
        <w:t xml:space="preserve">outcomes? </w:t>
      </w:r>
    </w:p>
    <w:p w14:paraId="359F8190" w14:textId="77777777" w:rsidR="00182524" w:rsidRDefault="00182524" w:rsidP="003D3E6F">
      <w:pPr>
        <w:pStyle w:val="ListParagraph"/>
        <w:ind w:left="1485"/>
      </w:pPr>
    </w:p>
    <w:p w14:paraId="042E90E9" w14:textId="7076567C" w:rsidR="00421998" w:rsidRPr="00182524" w:rsidRDefault="00182524" w:rsidP="00421998">
      <w:pPr>
        <w:rPr>
          <w:b/>
          <w:bCs/>
          <w:sz w:val="28"/>
          <w:szCs w:val="28"/>
        </w:rPr>
      </w:pPr>
      <w:r w:rsidRPr="00182524">
        <w:rPr>
          <w:b/>
          <w:bCs/>
          <w:sz w:val="28"/>
          <w:szCs w:val="28"/>
        </w:rPr>
        <w:t>CALL TO ACTION</w:t>
      </w:r>
    </w:p>
    <w:p w14:paraId="0EAA2DE7" w14:textId="138BC911" w:rsidR="009D73E1" w:rsidRDefault="009D73E1" w:rsidP="009D73E1">
      <w:pPr>
        <w:pStyle w:val="ListParagraph"/>
        <w:numPr>
          <w:ilvl w:val="0"/>
          <w:numId w:val="16"/>
        </w:numPr>
      </w:pPr>
      <w:r>
        <w:t>Establish virtual meetings with the Peer Mentor and online students.  Currently a phone call meeting is established</w:t>
      </w:r>
      <w:r w:rsidR="00182524">
        <w:t xml:space="preserve"> if no virtual capability is available.</w:t>
      </w:r>
      <w:r>
        <w:t xml:space="preserve"> </w:t>
      </w:r>
    </w:p>
    <w:p w14:paraId="6A010102" w14:textId="0A4CB574" w:rsidR="00AF0C97" w:rsidRDefault="009D73E1" w:rsidP="00AF0C97">
      <w:pPr>
        <w:pStyle w:val="ListParagraph"/>
        <w:numPr>
          <w:ilvl w:val="0"/>
          <w:numId w:val="16"/>
        </w:numPr>
      </w:pPr>
      <w:r>
        <w:t>Create a questionnaire for students that do not meet with a Peer Mentor.  Learn from student input for future student veterans meeting with a Peer Mentor</w:t>
      </w:r>
    </w:p>
    <w:p w14:paraId="6C53B9FA" w14:textId="1206B40D" w:rsidR="00B62AE4" w:rsidRPr="00B62AE4" w:rsidRDefault="00B62AE4" w:rsidP="00B62AE4">
      <w:pPr>
        <w:pStyle w:val="Heading1"/>
      </w:pPr>
      <w:r>
        <w:t>Other Notes</w:t>
      </w:r>
    </w:p>
    <w:p w14:paraId="6312958B" w14:textId="6ACF3F9C" w:rsidR="004D4A26" w:rsidRDefault="004D4A26" w:rsidP="004D4A26"/>
    <w:p w14:paraId="2BC836C3" w14:textId="5C14351E" w:rsidR="009D73E1" w:rsidRPr="004D4A26" w:rsidRDefault="009D73E1" w:rsidP="004D4A26">
      <w:r>
        <w:t xml:space="preserve">A Peer Mentor has the capacity to increase retention in notable ways.  A very simple concept that should be practiced more in higher education </w:t>
      </w:r>
      <w:r w:rsidR="00182524">
        <w:t xml:space="preserve">settings </w:t>
      </w:r>
      <w:r w:rsidR="00374A3F">
        <w:t>is; Someone</w:t>
      </w:r>
      <w:r>
        <w:t xml:space="preserve"> cares about my education and are willing to assist and guide when needed.  </w:t>
      </w:r>
    </w:p>
    <w:sectPr w:rsidR="009D73E1" w:rsidRPr="004D4A26" w:rsidSect="004143C3">
      <w:footerReference w:type="default" r:id="rId13"/>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CB4D58E" w14:textId="77777777" w:rsidR="00CF27F2" w:rsidRDefault="00CF27F2" w:rsidP="004D4A26">
      <w:pPr>
        <w:spacing w:after="0" w:line="240" w:lineRule="auto"/>
      </w:pPr>
      <w:r>
        <w:separator/>
      </w:r>
    </w:p>
  </w:endnote>
  <w:endnote w:type="continuationSeparator" w:id="0">
    <w:p w14:paraId="7CC24B7C" w14:textId="77777777" w:rsidR="00CF27F2" w:rsidRDefault="00CF27F2" w:rsidP="004D4A2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altName w:val="Sylfaen"/>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493072715"/>
      <w:docPartObj>
        <w:docPartGallery w:val="Page Numbers (Bottom of Page)"/>
        <w:docPartUnique/>
      </w:docPartObj>
    </w:sdtPr>
    <w:sdtEndPr>
      <w:rPr>
        <w:noProof/>
      </w:rPr>
    </w:sdtEndPr>
    <w:sdtContent>
      <w:p w14:paraId="3AAC9782" w14:textId="68EE07E5" w:rsidR="00F92668" w:rsidRDefault="00F92668">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70CCCB7A" w14:textId="77777777" w:rsidR="00F92668" w:rsidRDefault="00F9266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5EBCABA" w14:textId="77777777" w:rsidR="00CF27F2" w:rsidRDefault="00CF27F2" w:rsidP="004D4A26">
      <w:pPr>
        <w:spacing w:after="0" w:line="240" w:lineRule="auto"/>
      </w:pPr>
      <w:r>
        <w:separator/>
      </w:r>
    </w:p>
  </w:footnote>
  <w:footnote w:type="continuationSeparator" w:id="0">
    <w:p w14:paraId="243CC158" w14:textId="77777777" w:rsidR="00CF27F2" w:rsidRDefault="00CF27F2" w:rsidP="004D4A2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F23656"/>
    <w:multiLevelType w:val="hybridMultilevel"/>
    <w:tmpl w:val="5204F300"/>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10984932"/>
    <w:multiLevelType w:val="hybridMultilevel"/>
    <w:tmpl w:val="7B04BEDE"/>
    <w:lvl w:ilvl="0" w:tplc="0409000B">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 w15:restartNumberingAfterBreak="0">
    <w:nsid w:val="206F0BBF"/>
    <w:multiLevelType w:val="hybridMultilevel"/>
    <w:tmpl w:val="E2904F08"/>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215E4A7D"/>
    <w:multiLevelType w:val="hybridMultilevel"/>
    <w:tmpl w:val="B9E04E12"/>
    <w:lvl w:ilvl="0" w:tplc="0409000B">
      <w:start w:val="1"/>
      <w:numFmt w:val="bullet"/>
      <w:lvlText w:val=""/>
      <w:lvlJc w:val="left"/>
      <w:pPr>
        <w:ind w:left="2055" w:hanging="360"/>
      </w:pPr>
      <w:rPr>
        <w:rFonts w:ascii="Wingdings" w:hAnsi="Wingdings" w:hint="default"/>
      </w:rPr>
    </w:lvl>
    <w:lvl w:ilvl="1" w:tplc="04090003" w:tentative="1">
      <w:start w:val="1"/>
      <w:numFmt w:val="bullet"/>
      <w:lvlText w:val="o"/>
      <w:lvlJc w:val="left"/>
      <w:pPr>
        <w:ind w:left="2775" w:hanging="360"/>
      </w:pPr>
      <w:rPr>
        <w:rFonts w:ascii="Courier New" w:hAnsi="Courier New" w:cs="Courier New" w:hint="default"/>
      </w:rPr>
    </w:lvl>
    <w:lvl w:ilvl="2" w:tplc="04090005" w:tentative="1">
      <w:start w:val="1"/>
      <w:numFmt w:val="bullet"/>
      <w:lvlText w:val=""/>
      <w:lvlJc w:val="left"/>
      <w:pPr>
        <w:ind w:left="3495" w:hanging="360"/>
      </w:pPr>
      <w:rPr>
        <w:rFonts w:ascii="Wingdings" w:hAnsi="Wingdings" w:hint="default"/>
      </w:rPr>
    </w:lvl>
    <w:lvl w:ilvl="3" w:tplc="04090001" w:tentative="1">
      <w:start w:val="1"/>
      <w:numFmt w:val="bullet"/>
      <w:lvlText w:val=""/>
      <w:lvlJc w:val="left"/>
      <w:pPr>
        <w:ind w:left="4215" w:hanging="360"/>
      </w:pPr>
      <w:rPr>
        <w:rFonts w:ascii="Symbol" w:hAnsi="Symbol" w:hint="default"/>
      </w:rPr>
    </w:lvl>
    <w:lvl w:ilvl="4" w:tplc="04090003" w:tentative="1">
      <w:start w:val="1"/>
      <w:numFmt w:val="bullet"/>
      <w:lvlText w:val="o"/>
      <w:lvlJc w:val="left"/>
      <w:pPr>
        <w:ind w:left="4935" w:hanging="360"/>
      </w:pPr>
      <w:rPr>
        <w:rFonts w:ascii="Courier New" w:hAnsi="Courier New" w:cs="Courier New" w:hint="default"/>
      </w:rPr>
    </w:lvl>
    <w:lvl w:ilvl="5" w:tplc="04090005" w:tentative="1">
      <w:start w:val="1"/>
      <w:numFmt w:val="bullet"/>
      <w:lvlText w:val=""/>
      <w:lvlJc w:val="left"/>
      <w:pPr>
        <w:ind w:left="5655" w:hanging="360"/>
      </w:pPr>
      <w:rPr>
        <w:rFonts w:ascii="Wingdings" w:hAnsi="Wingdings" w:hint="default"/>
      </w:rPr>
    </w:lvl>
    <w:lvl w:ilvl="6" w:tplc="04090001" w:tentative="1">
      <w:start w:val="1"/>
      <w:numFmt w:val="bullet"/>
      <w:lvlText w:val=""/>
      <w:lvlJc w:val="left"/>
      <w:pPr>
        <w:ind w:left="6375" w:hanging="360"/>
      </w:pPr>
      <w:rPr>
        <w:rFonts w:ascii="Symbol" w:hAnsi="Symbol" w:hint="default"/>
      </w:rPr>
    </w:lvl>
    <w:lvl w:ilvl="7" w:tplc="04090003" w:tentative="1">
      <w:start w:val="1"/>
      <w:numFmt w:val="bullet"/>
      <w:lvlText w:val="o"/>
      <w:lvlJc w:val="left"/>
      <w:pPr>
        <w:ind w:left="7095" w:hanging="360"/>
      </w:pPr>
      <w:rPr>
        <w:rFonts w:ascii="Courier New" w:hAnsi="Courier New" w:cs="Courier New" w:hint="default"/>
      </w:rPr>
    </w:lvl>
    <w:lvl w:ilvl="8" w:tplc="04090005" w:tentative="1">
      <w:start w:val="1"/>
      <w:numFmt w:val="bullet"/>
      <w:lvlText w:val=""/>
      <w:lvlJc w:val="left"/>
      <w:pPr>
        <w:ind w:left="7815" w:hanging="360"/>
      </w:pPr>
      <w:rPr>
        <w:rFonts w:ascii="Wingdings" w:hAnsi="Wingdings" w:hint="default"/>
      </w:rPr>
    </w:lvl>
  </w:abstractNum>
  <w:abstractNum w:abstractNumId="4" w15:restartNumberingAfterBreak="0">
    <w:nsid w:val="21E03D99"/>
    <w:multiLevelType w:val="hybridMultilevel"/>
    <w:tmpl w:val="C706A6DE"/>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30020C75"/>
    <w:multiLevelType w:val="hybridMultilevel"/>
    <w:tmpl w:val="D4C2BDAE"/>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1122B45"/>
    <w:multiLevelType w:val="hybridMultilevel"/>
    <w:tmpl w:val="077A545A"/>
    <w:lvl w:ilvl="0" w:tplc="0409000B">
      <w:start w:val="1"/>
      <w:numFmt w:val="bullet"/>
      <w:lvlText w:val=""/>
      <w:lvlJc w:val="left"/>
      <w:pPr>
        <w:ind w:left="2070" w:hanging="360"/>
      </w:pPr>
      <w:rPr>
        <w:rFonts w:ascii="Wingdings" w:hAnsi="Wingdings" w:hint="default"/>
      </w:rPr>
    </w:lvl>
    <w:lvl w:ilvl="1" w:tplc="04090003" w:tentative="1">
      <w:start w:val="1"/>
      <w:numFmt w:val="bullet"/>
      <w:lvlText w:val="o"/>
      <w:lvlJc w:val="left"/>
      <w:pPr>
        <w:ind w:left="2790" w:hanging="360"/>
      </w:pPr>
      <w:rPr>
        <w:rFonts w:ascii="Courier New" w:hAnsi="Courier New" w:cs="Courier New" w:hint="default"/>
      </w:rPr>
    </w:lvl>
    <w:lvl w:ilvl="2" w:tplc="04090005" w:tentative="1">
      <w:start w:val="1"/>
      <w:numFmt w:val="bullet"/>
      <w:lvlText w:val=""/>
      <w:lvlJc w:val="left"/>
      <w:pPr>
        <w:ind w:left="3510" w:hanging="360"/>
      </w:pPr>
      <w:rPr>
        <w:rFonts w:ascii="Wingdings" w:hAnsi="Wingdings" w:hint="default"/>
      </w:rPr>
    </w:lvl>
    <w:lvl w:ilvl="3" w:tplc="04090001" w:tentative="1">
      <w:start w:val="1"/>
      <w:numFmt w:val="bullet"/>
      <w:lvlText w:val=""/>
      <w:lvlJc w:val="left"/>
      <w:pPr>
        <w:ind w:left="4230" w:hanging="360"/>
      </w:pPr>
      <w:rPr>
        <w:rFonts w:ascii="Symbol" w:hAnsi="Symbol" w:hint="default"/>
      </w:rPr>
    </w:lvl>
    <w:lvl w:ilvl="4" w:tplc="04090003" w:tentative="1">
      <w:start w:val="1"/>
      <w:numFmt w:val="bullet"/>
      <w:lvlText w:val="o"/>
      <w:lvlJc w:val="left"/>
      <w:pPr>
        <w:ind w:left="4950" w:hanging="360"/>
      </w:pPr>
      <w:rPr>
        <w:rFonts w:ascii="Courier New" w:hAnsi="Courier New" w:cs="Courier New" w:hint="default"/>
      </w:rPr>
    </w:lvl>
    <w:lvl w:ilvl="5" w:tplc="04090005" w:tentative="1">
      <w:start w:val="1"/>
      <w:numFmt w:val="bullet"/>
      <w:lvlText w:val=""/>
      <w:lvlJc w:val="left"/>
      <w:pPr>
        <w:ind w:left="5670" w:hanging="360"/>
      </w:pPr>
      <w:rPr>
        <w:rFonts w:ascii="Wingdings" w:hAnsi="Wingdings" w:hint="default"/>
      </w:rPr>
    </w:lvl>
    <w:lvl w:ilvl="6" w:tplc="04090001" w:tentative="1">
      <w:start w:val="1"/>
      <w:numFmt w:val="bullet"/>
      <w:lvlText w:val=""/>
      <w:lvlJc w:val="left"/>
      <w:pPr>
        <w:ind w:left="6390" w:hanging="360"/>
      </w:pPr>
      <w:rPr>
        <w:rFonts w:ascii="Symbol" w:hAnsi="Symbol" w:hint="default"/>
      </w:rPr>
    </w:lvl>
    <w:lvl w:ilvl="7" w:tplc="04090003" w:tentative="1">
      <w:start w:val="1"/>
      <w:numFmt w:val="bullet"/>
      <w:lvlText w:val="o"/>
      <w:lvlJc w:val="left"/>
      <w:pPr>
        <w:ind w:left="7110" w:hanging="360"/>
      </w:pPr>
      <w:rPr>
        <w:rFonts w:ascii="Courier New" w:hAnsi="Courier New" w:cs="Courier New" w:hint="default"/>
      </w:rPr>
    </w:lvl>
    <w:lvl w:ilvl="8" w:tplc="04090005" w:tentative="1">
      <w:start w:val="1"/>
      <w:numFmt w:val="bullet"/>
      <w:lvlText w:val=""/>
      <w:lvlJc w:val="left"/>
      <w:pPr>
        <w:ind w:left="7830" w:hanging="360"/>
      </w:pPr>
      <w:rPr>
        <w:rFonts w:ascii="Wingdings" w:hAnsi="Wingdings" w:hint="default"/>
      </w:rPr>
    </w:lvl>
  </w:abstractNum>
  <w:abstractNum w:abstractNumId="7" w15:restartNumberingAfterBreak="0">
    <w:nsid w:val="339F1FCF"/>
    <w:multiLevelType w:val="hybridMultilevel"/>
    <w:tmpl w:val="04B029BE"/>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37DB7E31"/>
    <w:multiLevelType w:val="hybridMultilevel"/>
    <w:tmpl w:val="C18EDAF0"/>
    <w:lvl w:ilvl="0" w:tplc="04090003">
      <w:start w:val="1"/>
      <w:numFmt w:val="bullet"/>
      <w:lvlText w:val="o"/>
      <w:lvlJc w:val="left"/>
      <w:pPr>
        <w:ind w:left="1485" w:hanging="360"/>
      </w:pPr>
      <w:rPr>
        <w:rFonts w:ascii="Courier New" w:hAnsi="Courier New" w:cs="Courier New" w:hint="default"/>
      </w:rPr>
    </w:lvl>
    <w:lvl w:ilvl="1" w:tplc="04090003" w:tentative="1">
      <w:start w:val="1"/>
      <w:numFmt w:val="bullet"/>
      <w:lvlText w:val="o"/>
      <w:lvlJc w:val="left"/>
      <w:pPr>
        <w:ind w:left="2205" w:hanging="360"/>
      </w:pPr>
      <w:rPr>
        <w:rFonts w:ascii="Courier New" w:hAnsi="Courier New" w:cs="Courier New" w:hint="default"/>
      </w:rPr>
    </w:lvl>
    <w:lvl w:ilvl="2" w:tplc="04090005" w:tentative="1">
      <w:start w:val="1"/>
      <w:numFmt w:val="bullet"/>
      <w:lvlText w:val=""/>
      <w:lvlJc w:val="left"/>
      <w:pPr>
        <w:ind w:left="2925" w:hanging="360"/>
      </w:pPr>
      <w:rPr>
        <w:rFonts w:ascii="Wingdings" w:hAnsi="Wingdings" w:hint="default"/>
      </w:rPr>
    </w:lvl>
    <w:lvl w:ilvl="3" w:tplc="04090001" w:tentative="1">
      <w:start w:val="1"/>
      <w:numFmt w:val="bullet"/>
      <w:lvlText w:val=""/>
      <w:lvlJc w:val="left"/>
      <w:pPr>
        <w:ind w:left="3645" w:hanging="360"/>
      </w:pPr>
      <w:rPr>
        <w:rFonts w:ascii="Symbol" w:hAnsi="Symbol" w:hint="default"/>
      </w:rPr>
    </w:lvl>
    <w:lvl w:ilvl="4" w:tplc="04090003" w:tentative="1">
      <w:start w:val="1"/>
      <w:numFmt w:val="bullet"/>
      <w:lvlText w:val="o"/>
      <w:lvlJc w:val="left"/>
      <w:pPr>
        <w:ind w:left="4365" w:hanging="360"/>
      </w:pPr>
      <w:rPr>
        <w:rFonts w:ascii="Courier New" w:hAnsi="Courier New" w:cs="Courier New" w:hint="default"/>
      </w:rPr>
    </w:lvl>
    <w:lvl w:ilvl="5" w:tplc="04090005" w:tentative="1">
      <w:start w:val="1"/>
      <w:numFmt w:val="bullet"/>
      <w:lvlText w:val=""/>
      <w:lvlJc w:val="left"/>
      <w:pPr>
        <w:ind w:left="5085" w:hanging="360"/>
      </w:pPr>
      <w:rPr>
        <w:rFonts w:ascii="Wingdings" w:hAnsi="Wingdings" w:hint="default"/>
      </w:rPr>
    </w:lvl>
    <w:lvl w:ilvl="6" w:tplc="04090001" w:tentative="1">
      <w:start w:val="1"/>
      <w:numFmt w:val="bullet"/>
      <w:lvlText w:val=""/>
      <w:lvlJc w:val="left"/>
      <w:pPr>
        <w:ind w:left="5805" w:hanging="360"/>
      </w:pPr>
      <w:rPr>
        <w:rFonts w:ascii="Symbol" w:hAnsi="Symbol" w:hint="default"/>
      </w:rPr>
    </w:lvl>
    <w:lvl w:ilvl="7" w:tplc="04090003" w:tentative="1">
      <w:start w:val="1"/>
      <w:numFmt w:val="bullet"/>
      <w:lvlText w:val="o"/>
      <w:lvlJc w:val="left"/>
      <w:pPr>
        <w:ind w:left="6525" w:hanging="360"/>
      </w:pPr>
      <w:rPr>
        <w:rFonts w:ascii="Courier New" w:hAnsi="Courier New" w:cs="Courier New" w:hint="default"/>
      </w:rPr>
    </w:lvl>
    <w:lvl w:ilvl="8" w:tplc="04090005" w:tentative="1">
      <w:start w:val="1"/>
      <w:numFmt w:val="bullet"/>
      <w:lvlText w:val=""/>
      <w:lvlJc w:val="left"/>
      <w:pPr>
        <w:ind w:left="7245" w:hanging="360"/>
      </w:pPr>
      <w:rPr>
        <w:rFonts w:ascii="Wingdings" w:hAnsi="Wingdings" w:hint="default"/>
      </w:rPr>
    </w:lvl>
  </w:abstractNum>
  <w:abstractNum w:abstractNumId="9" w15:restartNumberingAfterBreak="0">
    <w:nsid w:val="440C4ADB"/>
    <w:multiLevelType w:val="hybridMultilevel"/>
    <w:tmpl w:val="E9CE293E"/>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599856DB"/>
    <w:multiLevelType w:val="hybridMultilevel"/>
    <w:tmpl w:val="933E39AA"/>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59FA1B85"/>
    <w:multiLevelType w:val="hybridMultilevel"/>
    <w:tmpl w:val="60F0549E"/>
    <w:lvl w:ilvl="0" w:tplc="AC3E5AE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DB23C36"/>
    <w:multiLevelType w:val="hybridMultilevel"/>
    <w:tmpl w:val="6548D322"/>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5E856D79"/>
    <w:multiLevelType w:val="hybridMultilevel"/>
    <w:tmpl w:val="2F16CA02"/>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5EC034A4"/>
    <w:multiLevelType w:val="hybridMultilevel"/>
    <w:tmpl w:val="DA56B5AE"/>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FD83E59"/>
    <w:multiLevelType w:val="hybridMultilevel"/>
    <w:tmpl w:val="27D0D7F4"/>
    <w:lvl w:ilvl="0" w:tplc="0409000B">
      <w:start w:val="1"/>
      <w:numFmt w:val="bullet"/>
      <w:lvlText w:val=""/>
      <w:lvlJc w:val="left"/>
      <w:pPr>
        <w:ind w:left="1530" w:hanging="360"/>
      </w:pPr>
      <w:rPr>
        <w:rFonts w:ascii="Wingdings" w:hAnsi="Wingdings" w:hint="default"/>
      </w:rPr>
    </w:lvl>
    <w:lvl w:ilvl="1" w:tplc="04090003" w:tentative="1">
      <w:start w:val="1"/>
      <w:numFmt w:val="bullet"/>
      <w:lvlText w:val="o"/>
      <w:lvlJc w:val="left"/>
      <w:pPr>
        <w:ind w:left="2250" w:hanging="360"/>
      </w:pPr>
      <w:rPr>
        <w:rFonts w:ascii="Courier New" w:hAnsi="Courier New" w:cs="Courier New" w:hint="default"/>
      </w:rPr>
    </w:lvl>
    <w:lvl w:ilvl="2" w:tplc="04090005" w:tentative="1">
      <w:start w:val="1"/>
      <w:numFmt w:val="bullet"/>
      <w:lvlText w:val=""/>
      <w:lvlJc w:val="left"/>
      <w:pPr>
        <w:ind w:left="2970" w:hanging="360"/>
      </w:pPr>
      <w:rPr>
        <w:rFonts w:ascii="Wingdings" w:hAnsi="Wingdings" w:hint="default"/>
      </w:rPr>
    </w:lvl>
    <w:lvl w:ilvl="3" w:tplc="04090001" w:tentative="1">
      <w:start w:val="1"/>
      <w:numFmt w:val="bullet"/>
      <w:lvlText w:val=""/>
      <w:lvlJc w:val="left"/>
      <w:pPr>
        <w:ind w:left="3690" w:hanging="360"/>
      </w:pPr>
      <w:rPr>
        <w:rFonts w:ascii="Symbol" w:hAnsi="Symbol" w:hint="default"/>
      </w:rPr>
    </w:lvl>
    <w:lvl w:ilvl="4" w:tplc="04090003" w:tentative="1">
      <w:start w:val="1"/>
      <w:numFmt w:val="bullet"/>
      <w:lvlText w:val="o"/>
      <w:lvlJc w:val="left"/>
      <w:pPr>
        <w:ind w:left="4410" w:hanging="360"/>
      </w:pPr>
      <w:rPr>
        <w:rFonts w:ascii="Courier New" w:hAnsi="Courier New" w:cs="Courier New" w:hint="default"/>
      </w:rPr>
    </w:lvl>
    <w:lvl w:ilvl="5" w:tplc="04090005" w:tentative="1">
      <w:start w:val="1"/>
      <w:numFmt w:val="bullet"/>
      <w:lvlText w:val=""/>
      <w:lvlJc w:val="left"/>
      <w:pPr>
        <w:ind w:left="5130" w:hanging="360"/>
      </w:pPr>
      <w:rPr>
        <w:rFonts w:ascii="Wingdings" w:hAnsi="Wingdings" w:hint="default"/>
      </w:rPr>
    </w:lvl>
    <w:lvl w:ilvl="6" w:tplc="04090001" w:tentative="1">
      <w:start w:val="1"/>
      <w:numFmt w:val="bullet"/>
      <w:lvlText w:val=""/>
      <w:lvlJc w:val="left"/>
      <w:pPr>
        <w:ind w:left="5850" w:hanging="360"/>
      </w:pPr>
      <w:rPr>
        <w:rFonts w:ascii="Symbol" w:hAnsi="Symbol" w:hint="default"/>
      </w:rPr>
    </w:lvl>
    <w:lvl w:ilvl="7" w:tplc="04090003" w:tentative="1">
      <w:start w:val="1"/>
      <w:numFmt w:val="bullet"/>
      <w:lvlText w:val="o"/>
      <w:lvlJc w:val="left"/>
      <w:pPr>
        <w:ind w:left="6570" w:hanging="360"/>
      </w:pPr>
      <w:rPr>
        <w:rFonts w:ascii="Courier New" w:hAnsi="Courier New" w:cs="Courier New" w:hint="default"/>
      </w:rPr>
    </w:lvl>
    <w:lvl w:ilvl="8" w:tplc="04090005" w:tentative="1">
      <w:start w:val="1"/>
      <w:numFmt w:val="bullet"/>
      <w:lvlText w:val=""/>
      <w:lvlJc w:val="left"/>
      <w:pPr>
        <w:ind w:left="7290" w:hanging="360"/>
      </w:pPr>
      <w:rPr>
        <w:rFonts w:ascii="Wingdings" w:hAnsi="Wingdings" w:hint="default"/>
      </w:rPr>
    </w:lvl>
  </w:abstractNum>
  <w:abstractNum w:abstractNumId="16" w15:restartNumberingAfterBreak="0">
    <w:nsid w:val="605C7417"/>
    <w:multiLevelType w:val="hybridMultilevel"/>
    <w:tmpl w:val="B232D6A2"/>
    <w:lvl w:ilvl="0" w:tplc="04090003">
      <w:start w:val="1"/>
      <w:numFmt w:val="bullet"/>
      <w:lvlText w:val="o"/>
      <w:lvlJc w:val="left"/>
      <w:pPr>
        <w:ind w:left="765" w:hanging="360"/>
      </w:pPr>
      <w:rPr>
        <w:rFonts w:ascii="Courier New" w:hAnsi="Courier New" w:cs="Courier New"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17" w15:restartNumberingAfterBreak="0">
    <w:nsid w:val="634F0E91"/>
    <w:multiLevelType w:val="hybridMultilevel"/>
    <w:tmpl w:val="15220B6E"/>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15:restartNumberingAfterBreak="0">
    <w:nsid w:val="66D83D6B"/>
    <w:multiLevelType w:val="hybridMultilevel"/>
    <w:tmpl w:val="F21CDFB8"/>
    <w:lvl w:ilvl="0" w:tplc="0409000B">
      <w:start w:val="1"/>
      <w:numFmt w:val="bullet"/>
      <w:lvlText w:val=""/>
      <w:lvlJc w:val="left"/>
      <w:pPr>
        <w:ind w:left="1485" w:hanging="360"/>
      </w:pPr>
      <w:rPr>
        <w:rFonts w:ascii="Wingdings" w:hAnsi="Wingdings" w:hint="default"/>
      </w:rPr>
    </w:lvl>
    <w:lvl w:ilvl="1" w:tplc="04090003" w:tentative="1">
      <w:start w:val="1"/>
      <w:numFmt w:val="bullet"/>
      <w:lvlText w:val="o"/>
      <w:lvlJc w:val="left"/>
      <w:pPr>
        <w:ind w:left="2205" w:hanging="360"/>
      </w:pPr>
      <w:rPr>
        <w:rFonts w:ascii="Courier New" w:hAnsi="Courier New" w:cs="Courier New" w:hint="default"/>
      </w:rPr>
    </w:lvl>
    <w:lvl w:ilvl="2" w:tplc="04090005" w:tentative="1">
      <w:start w:val="1"/>
      <w:numFmt w:val="bullet"/>
      <w:lvlText w:val=""/>
      <w:lvlJc w:val="left"/>
      <w:pPr>
        <w:ind w:left="2925" w:hanging="360"/>
      </w:pPr>
      <w:rPr>
        <w:rFonts w:ascii="Wingdings" w:hAnsi="Wingdings" w:hint="default"/>
      </w:rPr>
    </w:lvl>
    <w:lvl w:ilvl="3" w:tplc="04090001" w:tentative="1">
      <w:start w:val="1"/>
      <w:numFmt w:val="bullet"/>
      <w:lvlText w:val=""/>
      <w:lvlJc w:val="left"/>
      <w:pPr>
        <w:ind w:left="3645" w:hanging="360"/>
      </w:pPr>
      <w:rPr>
        <w:rFonts w:ascii="Symbol" w:hAnsi="Symbol" w:hint="default"/>
      </w:rPr>
    </w:lvl>
    <w:lvl w:ilvl="4" w:tplc="04090003" w:tentative="1">
      <w:start w:val="1"/>
      <w:numFmt w:val="bullet"/>
      <w:lvlText w:val="o"/>
      <w:lvlJc w:val="left"/>
      <w:pPr>
        <w:ind w:left="4365" w:hanging="360"/>
      </w:pPr>
      <w:rPr>
        <w:rFonts w:ascii="Courier New" w:hAnsi="Courier New" w:cs="Courier New" w:hint="default"/>
      </w:rPr>
    </w:lvl>
    <w:lvl w:ilvl="5" w:tplc="04090005" w:tentative="1">
      <w:start w:val="1"/>
      <w:numFmt w:val="bullet"/>
      <w:lvlText w:val=""/>
      <w:lvlJc w:val="left"/>
      <w:pPr>
        <w:ind w:left="5085" w:hanging="360"/>
      </w:pPr>
      <w:rPr>
        <w:rFonts w:ascii="Wingdings" w:hAnsi="Wingdings" w:hint="default"/>
      </w:rPr>
    </w:lvl>
    <w:lvl w:ilvl="6" w:tplc="04090001" w:tentative="1">
      <w:start w:val="1"/>
      <w:numFmt w:val="bullet"/>
      <w:lvlText w:val=""/>
      <w:lvlJc w:val="left"/>
      <w:pPr>
        <w:ind w:left="5805" w:hanging="360"/>
      </w:pPr>
      <w:rPr>
        <w:rFonts w:ascii="Symbol" w:hAnsi="Symbol" w:hint="default"/>
      </w:rPr>
    </w:lvl>
    <w:lvl w:ilvl="7" w:tplc="04090003" w:tentative="1">
      <w:start w:val="1"/>
      <w:numFmt w:val="bullet"/>
      <w:lvlText w:val="o"/>
      <w:lvlJc w:val="left"/>
      <w:pPr>
        <w:ind w:left="6525" w:hanging="360"/>
      </w:pPr>
      <w:rPr>
        <w:rFonts w:ascii="Courier New" w:hAnsi="Courier New" w:cs="Courier New" w:hint="default"/>
      </w:rPr>
    </w:lvl>
    <w:lvl w:ilvl="8" w:tplc="04090005" w:tentative="1">
      <w:start w:val="1"/>
      <w:numFmt w:val="bullet"/>
      <w:lvlText w:val=""/>
      <w:lvlJc w:val="left"/>
      <w:pPr>
        <w:ind w:left="7245" w:hanging="360"/>
      </w:pPr>
      <w:rPr>
        <w:rFonts w:ascii="Wingdings" w:hAnsi="Wingdings" w:hint="default"/>
      </w:rPr>
    </w:lvl>
  </w:abstractNum>
  <w:abstractNum w:abstractNumId="19" w15:restartNumberingAfterBreak="0">
    <w:nsid w:val="66E771F0"/>
    <w:multiLevelType w:val="hybridMultilevel"/>
    <w:tmpl w:val="C6149F2C"/>
    <w:lvl w:ilvl="0" w:tplc="04090001">
      <w:start w:val="1"/>
      <w:numFmt w:val="bullet"/>
      <w:lvlText w:val=""/>
      <w:lvlJc w:val="left"/>
      <w:pPr>
        <w:ind w:left="3075" w:hanging="360"/>
      </w:pPr>
      <w:rPr>
        <w:rFonts w:ascii="Symbol" w:hAnsi="Symbol" w:hint="default"/>
      </w:rPr>
    </w:lvl>
    <w:lvl w:ilvl="1" w:tplc="04090003" w:tentative="1">
      <w:start w:val="1"/>
      <w:numFmt w:val="bullet"/>
      <w:lvlText w:val="o"/>
      <w:lvlJc w:val="left"/>
      <w:pPr>
        <w:ind w:left="3795" w:hanging="360"/>
      </w:pPr>
      <w:rPr>
        <w:rFonts w:ascii="Courier New" w:hAnsi="Courier New" w:cs="Courier New" w:hint="default"/>
      </w:rPr>
    </w:lvl>
    <w:lvl w:ilvl="2" w:tplc="04090005" w:tentative="1">
      <w:start w:val="1"/>
      <w:numFmt w:val="bullet"/>
      <w:lvlText w:val=""/>
      <w:lvlJc w:val="left"/>
      <w:pPr>
        <w:ind w:left="4515" w:hanging="360"/>
      </w:pPr>
      <w:rPr>
        <w:rFonts w:ascii="Wingdings" w:hAnsi="Wingdings" w:hint="default"/>
      </w:rPr>
    </w:lvl>
    <w:lvl w:ilvl="3" w:tplc="04090001" w:tentative="1">
      <w:start w:val="1"/>
      <w:numFmt w:val="bullet"/>
      <w:lvlText w:val=""/>
      <w:lvlJc w:val="left"/>
      <w:pPr>
        <w:ind w:left="5235" w:hanging="360"/>
      </w:pPr>
      <w:rPr>
        <w:rFonts w:ascii="Symbol" w:hAnsi="Symbol" w:hint="default"/>
      </w:rPr>
    </w:lvl>
    <w:lvl w:ilvl="4" w:tplc="04090003" w:tentative="1">
      <w:start w:val="1"/>
      <w:numFmt w:val="bullet"/>
      <w:lvlText w:val="o"/>
      <w:lvlJc w:val="left"/>
      <w:pPr>
        <w:ind w:left="5955" w:hanging="360"/>
      </w:pPr>
      <w:rPr>
        <w:rFonts w:ascii="Courier New" w:hAnsi="Courier New" w:cs="Courier New" w:hint="default"/>
      </w:rPr>
    </w:lvl>
    <w:lvl w:ilvl="5" w:tplc="04090005" w:tentative="1">
      <w:start w:val="1"/>
      <w:numFmt w:val="bullet"/>
      <w:lvlText w:val=""/>
      <w:lvlJc w:val="left"/>
      <w:pPr>
        <w:ind w:left="6675" w:hanging="360"/>
      </w:pPr>
      <w:rPr>
        <w:rFonts w:ascii="Wingdings" w:hAnsi="Wingdings" w:hint="default"/>
      </w:rPr>
    </w:lvl>
    <w:lvl w:ilvl="6" w:tplc="04090001" w:tentative="1">
      <w:start w:val="1"/>
      <w:numFmt w:val="bullet"/>
      <w:lvlText w:val=""/>
      <w:lvlJc w:val="left"/>
      <w:pPr>
        <w:ind w:left="7395" w:hanging="360"/>
      </w:pPr>
      <w:rPr>
        <w:rFonts w:ascii="Symbol" w:hAnsi="Symbol" w:hint="default"/>
      </w:rPr>
    </w:lvl>
    <w:lvl w:ilvl="7" w:tplc="04090003" w:tentative="1">
      <w:start w:val="1"/>
      <w:numFmt w:val="bullet"/>
      <w:lvlText w:val="o"/>
      <w:lvlJc w:val="left"/>
      <w:pPr>
        <w:ind w:left="8115" w:hanging="360"/>
      </w:pPr>
      <w:rPr>
        <w:rFonts w:ascii="Courier New" w:hAnsi="Courier New" w:cs="Courier New" w:hint="default"/>
      </w:rPr>
    </w:lvl>
    <w:lvl w:ilvl="8" w:tplc="04090005" w:tentative="1">
      <w:start w:val="1"/>
      <w:numFmt w:val="bullet"/>
      <w:lvlText w:val=""/>
      <w:lvlJc w:val="left"/>
      <w:pPr>
        <w:ind w:left="8835" w:hanging="360"/>
      </w:pPr>
      <w:rPr>
        <w:rFonts w:ascii="Wingdings" w:hAnsi="Wingdings" w:hint="default"/>
      </w:rPr>
    </w:lvl>
  </w:abstractNum>
  <w:abstractNum w:abstractNumId="20" w15:restartNumberingAfterBreak="0">
    <w:nsid w:val="6E8373C4"/>
    <w:multiLevelType w:val="hybridMultilevel"/>
    <w:tmpl w:val="E6A60966"/>
    <w:lvl w:ilvl="0" w:tplc="04090001">
      <w:start w:val="1"/>
      <w:numFmt w:val="bullet"/>
      <w:lvlText w:val=""/>
      <w:lvlJc w:val="left"/>
      <w:pPr>
        <w:ind w:left="2295" w:hanging="360"/>
      </w:pPr>
      <w:rPr>
        <w:rFonts w:ascii="Symbol" w:hAnsi="Symbol" w:hint="default"/>
      </w:rPr>
    </w:lvl>
    <w:lvl w:ilvl="1" w:tplc="04090003" w:tentative="1">
      <w:start w:val="1"/>
      <w:numFmt w:val="bullet"/>
      <w:lvlText w:val="o"/>
      <w:lvlJc w:val="left"/>
      <w:pPr>
        <w:ind w:left="3015" w:hanging="360"/>
      </w:pPr>
      <w:rPr>
        <w:rFonts w:ascii="Courier New" w:hAnsi="Courier New" w:cs="Courier New" w:hint="default"/>
      </w:rPr>
    </w:lvl>
    <w:lvl w:ilvl="2" w:tplc="04090005" w:tentative="1">
      <w:start w:val="1"/>
      <w:numFmt w:val="bullet"/>
      <w:lvlText w:val=""/>
      <w:lvlJc w:val="left"/>
      <w:pPr>
        <w:ind w:left="3735" w:hanging="360"/>
      </w:pPr>
      <w:rPr>
        <w:rFonts w:ascii="Wingdings" w:hAnsi="Wingdings" w:hint="default"/>
      </w:rPr>
    </w:lvl>
    <w:lvl w:ilvl="3" w:tplc="04090001" w:tentative="1">
      <w:start w:val="1"/>
      <w:numFmt w:val="bullet"/>
      <w:lvlText w:val=""/>
      <w:lvlJc w:val="left"/>
      <w:pPr>
        <w:ind w:left="4455" w:hanging="360"/>
      </w:pPr>
      <w:rPr>
        <w:rFonts w:ascii="Symbol" w:hAnsi="Symbol" w:hint="default"/>
      </w:rPr>
    </w:lvl>
    <w:lvl w:ilvl="4" w:tplc="04090003" w:tentative="1">
      <w:start w:val="1"/>
      <w:numFmt w:val="bullet"/>
      <w:lvlText w:val="o"/>
      <w:lvlJc w:val="left"/>
      <w:pPr>
        <w:ind w:left="5175" w:hanging="360"/>
      </w:pPr>
      <w:rPr>
        <w:rFonts w:ascii="Courier New" w:hAnsi="Courier New" w:cs="Courier New" w:hint="default"/>
      </w:rPr>
    </w:lvl>
    <w:lvl w:ilvl="5" w:tplc="04090005" w:tentative="1">
      <w:start w:val="1"/>
      <w:numFmt w:val="bullet"/>
      <w:lvlText w:val=""/>
      <w:lvlJc w:val="left"/>
      <w:pPr>
        <w:ind w:left="5895" w:hanging="360"/>
      </w:pPr>
      <w:rPr>
        <w:rFonts w:ascii="Wingdings" w:hAnsi="Wingdings" w:hint="default"/>
      </w:rPr>
    </w:lvl>
    <w:lvl w:ilvl="6" w:tplc="04090001" w:tentative="1">
      <w:start w:val="1"/>
      <w:numFmt w:val="bullet"/>
      <w:lvlText w:val=""/>
      <w:lvlJc w:val="left"/>
      <w:pPr>
        <w:ind w:left="6615" w:hanging="360"/>
      </w:pPr>
      <w:rPr>
        <w:rFonts w:ascii="Symbol" w:hAnsi="Symbol" w:hint="default"/>
      </w:rPr>
    </w:lvl>
    <w:lvl w:ilvl="7" w:tplc="04090003" w:tentative="1">
      <w:start w:val="1"/>
      <w:numFmt w:val="bullet"/>
      <w:lvlText w:val="o"/>
      <w:lvlJc w:val="left"/>
      <w:pPr>
        <w:ind w:left="7335" w:hanging="360"/>
      </w:pPr>
      <w:rPr>
        <w:rFonts w:ascii="Courier New" w:hAnsi="Courier New" w:cs="Courier New" w:hint="default"/>
      </w:rPr>
    </w:lvl>
    <w:lvl w:ilvl="8" w:tplc="04090005" w:tentative="1">
      <w:start w:val="1"/>
      <w:numFmt w:val="bullet"/>
      <w:lvlText w:val=""/>
      <w:lvlJc w:val="left"/>
      <w:pPr>
        <w:ind w:left="8055" w:hanging="360"/>
      </w:pPr>
      <w:rPr>
        <w:rFonts w:ascii="Wingdings" w:hAnsi="Wingdings" w:hint="default"/>
      </w:rPr>
    </w:lvl>
  </w:abstractNum>
  <w:abstractNum w:abstractNumId="21" w15:restartNumberingAfterBreak="0">
    <w:nsid w:val="7BA236F3"/>
    <w:multiLevelType w:val="hybridMultilevel"/>
    <w:tmpl w:val="96C8F8C6"/>
    <w:lvl w:ilvl="0" w:tplc="04090003">
      <w:start w:val="1"/>
      <w:numFmt w:val="bullet"/>
      <w:lvlText w:val="o"/>
      <w:lvlJc w:val="left"/>
      <w:pPr>
        <w:ind w:left="1170" w:hanging="360"/>
      </w:pPr>
      <w:rPr>
        <w:rFonts w:ascii="Courier New" w:hAnsi="Courier New" w:cs="Courier New"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num w:numId="1">
    <w:abstractNumId w:val="13"/>
  </w:num>
  <w:num w:numId="2">
    <w:abstractNumId w:val="3"/>
  </w:num>
  <w:num w:numId="3">
    <w:abstractNumId w:val="4"/>
  </w:num>
  <w:num w:numId="4">
    <w:abstractNumId w:val="9"/>
  </w:num>
  <w:num w:numId="5">
    <w:abstractNumId w:val="11"/>
  </w:num>
  <w:num w:numId="6">
    <w:abstractNumId w:val="8"/>
  </w:num>
  <w:num w:numId="7">
    <w:abstractNumId w:val="17"/>
  </w:num>
  <w:num w:numId="8">
    <w:abstractNumId w:val="21"/>
  </w:num>
  <w:num w:numId="9">
    <w:abstractNumId w:val="6"/>
  </w:num>
  <w:num w:numId="10">
    <w:abstractNumId w:val="1"/>
  </w:num>
  <w:num w:numId="11">
    <w:abstractNumId w:val="16"/>
  </w:num>
  <w:num w:numId="12">
    <w:abstractNumId w:val="18"/>
  </w:num>
  <w:num w:numId="13">
    <w:abstractNumId w:val="14"/>
  </w:num>
  <w:num w:numId="14">
    <w:abstractNumId w:val="15"/>
  </w:num>
  <w:num w:numId="15">
    <w:abstractNumId w:val="20"/>
  </w:num>
  <w:num w:numId="16">
    <w:abstractNumId w:val="5"/>
  </w:num>
  <w:num w:numId="17">
    <w:abstractNumId w:val="12"/>
  </w:num>
  <w:num w:numId="18">
    <w:abstractNumId w:val="0"/>
  </w:num>
  <w:num w:numId="19">
    <w:abstractNumId w:val="19"/>
  </w:num>
  <w:num w:numId="20">
    <w:abstractNumId w:val="2"/>
  </w:num>
  <w:num w:numId="21">
    <w:abstractNumId w:val="7"/>
  </w:num>
  <w:num w:numId="2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43C3"/>
    <w:rsid w:val="000313F8"/>
    <w:rsid w:val="00033BA5"/>
    <w:rsid w:val="00050E9E"/>
    <w:rsid w:val="00074831"/>
    <w:rsid w:val="00074F05"/>
    <w:rsid w:val="00095815"/>
    <w:rsid w:val="000B4C26"/>
    <w:rsid w:val="000B75CC"/>
    <w:rsid w:val="000C49D0"/>
    <w:rsid w:val="000E3BD3"/>
    <w:rsid w:val="0010224E"/>
    <w:rsid w:val="001025F2"/>
    <w:rsid w:val="00117642"/>
    <w:rsid w:val="00141C89"/>
    <w:rsid w:val="00145AB6"/>
    <w:rsid w:val="0015368E"/>
    <w:rsid w:val="00156AA4"/>
    <w:rsid w:val="00182524"/>
    <w:rsid w:val="001913E7"/>
    <w:rsid w:val="00192B7D"/>
    <w:rsid w:val="001A766F"/>
    <w:rsid w:val="001C05FE"/>
    <w:rsid w:val="001C2993"/>
    <w:rsid w:val="001F2CBC"/>
    <w:rsid w:val="002222BD"/>
    <w:rsid w:val="002522B7"/>
    <w:rsid w:val="002563C3"/>
    <w:rsid w:val="00256BBD"/>
    <w:rsid w:val="00262608"/>
    <w:rsid w:val="002762E3"/>
    <w:rsid w:val="002951FC"/>
    <w:rsid w:val="002B3B55"/>
    <w:rsid w:val="002B5115"/>
    <w:rsid w:val="002D42B1"/>
    <w:rsid w:val="0030052F"/>
    <w:rsid w:val="00316485"/>
    <w:rsid w:val="00325BE6"/>
    <w:rsid w:val="00345353"/>
    <w:rsid w:val="00345EFF"/>
    <w:rsid w:val="003534B7"/>
    <w:rsid w:val="003610EC"/>
    <w:rsid w:val="00374A3F"/>
    <w:rsid w:val="00377F48"/>
    <w:rsid w:val="0038013E"/>
    <w:rsid w:val="00393378"/>
    <w:rsid w:val="003A2611"/>
    <w:rsid w:val="003C5EE6"/>
    <w:rsid w:val="003D3E6F"/>
    <w:rsid w:val="004143C3"/>
    <w:rsid w:val="00421998"/>
    <w:rsid w:val="00432356"/>
    <w:rsid w:val="00470E5A"/>
    <w:rsid w:val="004816BF"/>
    <w:rsid w:val="004819BC"/>
    <w:rsid w:val="00494E05"/>
    <w:rsid w:val="004B237B"/>
    <w:rsid w:val="004B7A8C"/>
    <w:rsid w:val="004D4A26"/>
    <w:rsid w:val="004D4EB9"/>
    <w:rsid w:val="004D7018"/>
    <w:rsid w:val="00531117"/>
    <w:rsid w:val="0053286A"/>
    <w:rsid w:val="0054305C"/>
    <w:rsid w:val="00594227"/>
    <w:rsid w:val="005B6C0C"/>
    <w:rsid w:val="005C297C"/>
    <w:rsid w:val="005D145E"/>
    <w:rsid w:val="005D1BA1"/>
    <w:rsid w:val="005E3416"/>
    <w:rsid w:val="0061654A"/>
    <w:rsid w:val="00616856"/>
    <w:rsid w:val="00616AF5"/>
    <w:rsid w:val="00642CB1"/>
    <w:rsid w:val="006907AB"/>
    <w:rsid w:val="006B63F2"/>
    <w:rsid w:val="006D6190"/>
    <w:rsid w:val="006E5545"/>
    <w:rsid w:val="006E73CD"/>
    <w:rsid w:val="00707C8B"/>
    <w:rsid w:val="00720EC8"/>
    <w:rsid w:val="00724293"/>
    <w:rsid w:val="007444B8"/>
    <w:rsid w:val="00746FB7"/>
    <w:rsid w:val="007553F7"/>
    <w:rsid w:val="007721C7"/>
    <w:rsid w:val="00777501"/>
    <w:rsid w:val="00780C1E"/>
    <w:rsid w:val="00790308"/>
    <w:rsid w:val="007B6B7C"/>
    <w:rsid w:val="007E37C8"/>
    <w:rsid w:val="007E4788"/>
    <w:rsid w:val="007E679E"/>
    <w:rsid w:val="007F5355"/>
    <w:rsid w:val="008020D6"/>
    <w:rsid w:val="00807DB1"/>
    <w:rsid w:val="00845F7B"/>
    <w:rsid w:val="0089174C"/>
    <w:rsid w:val="00891A9B"/>
    <w:rsid w:val="0089213A"/>
    <w:rsid w:val="008B0AEE"/>
    <w:rsid w:val="008B1B64"/>
    <w:rsid w:val="008C6BC7"/>
    <w:rsid w:val="008D19EC"/>
    <w:rsid w:val="009300F8"/>
    <w:rsid w:val="009378DD"/>
    <w:rsid w:val="00992604"/>
    <w:rsid w:val="009A1D57"/>
    <w:rsid w:val="009D73E1"/>
    <w:rsid w:val="009E2113"/>
    <w:rsid w:val="009E24B7"/>
    <w:rsid w:val="009F0A17"/>
    <w:rsid w:val="00A332C6"/>
    <w:rsid w:val="00A42713"/>
    <w:rsid w:val="00A806FA"/>
    <w:rsid w:val="00A866BE"/>
    <w:rsid w:val="00AE425C"/>
    <w:rsid w:val="00AF0C97"/>
    <w:rsid w:val="00B376A3"/>
    <w:rsid w:val="00B62AE4"/>
    <w:rsid w:val="00B808D4"/>
    <w:rsid w:val="00B83604"/>
    <w:rsid w:val="00B959CF"/>
    <w:rsid w:val="00BB6EAA"/>
    <w:rsid w:val="00BC0D14"/>
    <w:rsid w:val="00BC1852"/>
    <w:rsid w:val="00BE08FE"/>
    <w:rsid w:val="00BE2B2F"/>
    <w:rsid w:val="00BF5A16"/>
    <w:rsid w:val="00C07758"/>
    <w:rsid w:val="00C56B7C"/>
    <w:rsid w:val="00C91ECB"/>
    <w:rsid w:val="00CA69CE"/>
    <w:rsid w:val="00CB6442"/>
    <w:rsid w:val="00CC62C2"/>
    <w:rsid w:val="00CD6BD2"/>
    <w:rsid w:val="00CF27F2"/>
    <w:rsid w:val="00D03AF4"/>
    <w:rsid w:val="00D16F16"/>
    <w:rsid w:val="00D244DC"/>
    <w:rsid w:val="00D34B11"/>
    <w:rsid w:val="00D54FB6"/>
    <w:rsid w:val="00D84390"/>
    <w:rsid w:val="00DD6188"/>
    <w:rsid w:val="00E37F37"/>
    <w:rsid w:val="00E47642"/>
    <w:rsid w:val="00E7721F"/>
    <w:rsid w:val="00E823CA"/>
    <w:rsid w:val="00EA34B0"/>
    <w:rsid w:val="00EC1661"/>
    <w:rsid w:val="00EC3A20"/>
    <w:rsid w:val="00ED13E8"/>
    <w:rsid w:val="00EF110C"/>
    <w:rsid w:val="00EF7B05"/>
    <w:rsid w:val="00F021D5"/>
    <w:rsid w:val="00F111B4"/>
    <w:rsid w:val="00F76B04"/>
    <w:rsid w:val="00F92668"/>
    <w:rsid w:val="00FA1871"/>
    <w:rsid w:val="00FD53DD"/>
    <w:rsid w:val="00FF17A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8DFBD1"/>
  <w15:chartTrackingRefBased/>
  <w15:docId w15:val="{DB14B70F-A689-4599-B2EE-401FC5C424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D4A26"/>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4143C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4143C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143C3"/>
    <w:rPr>
      <w:rFonts w:ascii="Segoe UI" w:hAnsi="Segoe UI" w:cs="Segoe UI"/>
      <w:sz w:val="18"/>
      <w:szCs w:val="18"/>
    </w:rPr>
  </w:style>
  <w:style w:type="table" w:styleId="ListTable4-Accent5">
    <w:name w:val="List Table 4 Accent 5"/>
    <w:basedOn w:val="TableNormal"/>
    <w:uiPriority w:val="49"/>
    <w:rsid w:val="008B0AEE"/>
    <w:pPr>
      <w:spacing w:after="0" w:line="240" w:lineRule="auto"/>
    </w:p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tcBorders>
        <w:shd w:val="clear" w:color="auto" w:fill="5B9BD5" w:themeFill="accent5"/>
      </w:tcPr>
    </w:tblStylePr>
    <w:tblStylePr w:type="lastRow">
      <w:rPr>
        <w:b/>
        <w:bCs/>
      </w:rPr>
      <w:tblPr/>
      <w:tcPr>
        <w:tcBorders>
          <w:top w:val="double" w:sz="4" w:space="0" w:color="9CC2E5" w:themeColor="accent5" w:themeTint="99"/>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ListTable3-Accent5">
    <w:name w:val="List Table 3 Accent 5"/>
    <w:basedOn w:val="TableNormal"/>
    <w:uiPriority w:val="48"/>
    <w:rsid w:val="0010224E"/>
    <w:pPr>
      <w:spacing w:after="0" w:line="240" w:lineRule="auto"/>
    </w:pPr>
    <w:tblPr>
      <w:tblStyleRowBandSize w:val="1"/>
      <w:tblStyleColBandSize w:val="1"/>
      <w:tblBorders>
        <w:top w:val="single" w:sz="4" w:space="0" w:color="5B9BD5" w:themeColor="accent5"/>
        <w:left w:val="single" w:sz="4" w:space="0" w:color="5B9BD5" w:themeColor="accent5"/>
        <w:bottom w:val="single" w:sz="4" w:space="0" w:color="5B9BD5" w:themeColor="accent5"/>
        <w:right w:val="single" w:sz="4" w:space="0" w:color="5B9BD5" w:themeColor="accent5"/>
      </w:tblBorders>
    </w:tblPr>
    <w:tblStylePr w:type="firstRow">
      <w:rPr>
        <w:b/>
        <w:bCs/>
        <w:color w:val="FFFFFF" w:themeColor="background1"/>
      </w:rPr>
      <w:tblPr/>
      <w:tcPr>
        <w:shd w:val="clear" w:color="auto" w:fill="5B9BD5" w:themeFill="accent5"/>
      </w:tcPr>
    </w:tblStylePr>
    <w:tblStylePr w:type="lastRow">
      <w:rPr>
        <w:b/>
        <w:bCs/>
      </w:rPr>
      <w:tblPr/>
      <w:tcPr>
        <w:tcBorders>
          <w:top w:val="double" w:sz="4" w:space="0" w:color="5B9BD5"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5"/>
          <w:right w:val="single" w:sz="4" w:space="0" w:color="5B9BD5" w:themeColor="accent5"/>
        </w:tcBorders>
      </w:tcPr>
    </w:tblStylePr>
    <w:tblStylePr w:type="band1Horz">
      <w:tblPr/>
      <w:tcPr>
        <w:tcBorders>
          <w:top w:val="single" w:sz="4" w:space="0" w:color="5B9BD5" w:themeColor="accent5"/>
          <w:bottom w:val="single" w:sz="4" w:space="0" w:color="5B9BD5"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5"/>
          <w:left w:val="nil"/>
        </w:tcBorders>
      </w:tcPr>
    </w:tblStylePr>
    <w:tblStylePr w:type="swCell">
      <w:tblPr/>
      <w:tcPr>
        <w:tcBorders>
          <w:top w:val="double" w:sz="4" w:space="0" w:color="5B9BD5" w:themeColor="accent5"/>
          <w:right w:val="nil"/>
        </w:tcBorders>
      </w:tcPr>
    </w:tblStylePr>
  </w:style>
  <w:style w:type="table" w:styleId="GridTable4-Accent5">
    <w:name w:val="Grid Table 4 Accent 5"/>
    <w:basedOn w:val="TableNormal"/>
    <w:uiPriority w:val="49"/>
    <w:rsid w:val="00992604"/>
    <w:pPr>
      <w:spacing w:after="0" w:line="240" w:lineRule="auto"/>
    </w:p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character" w:customStyle="1" w:styleId="Heading1Char">
    <w:name w:val="Heading 1 Char"/>
    <w:basedOn w:val="DefaultParagraphFont"/>
    <w:link w:val="Heading1"/>
    <w:uiPriority w:val="9"/>
    <w:rsid w:val="004D4A26"/>
    <w:rPr>
      <w:rFonts w:asciiTheme="majorHAnsi" w:eastAsiaTheme="majorEastAsia" w:hAnsiTheme="majorHAnsi" w:cstheme="majorBidi"/>
      <w:color w:val="2F5496" w:themeColor="accent1" w:themeShade="BF"/>
      <w:sz w:val="32"/>
      <w:szCs w:val="32"/>
    </w:rPr>
  </w:style>
  <w:style w:type="paragraph" w:styleId="Header">
    <w:name w:val="header"/>
    <w:basedOn w:val="Normal"/>
    <w:link w:val="HeaderChar"/>
    <w:uiPriority w:val="99"/>
    <w:unhideWhenUsed/>
    <w:rsid w:val="004D4A26"/>
    <w:pPr>
      <w:tabs>
        <w:tab w:val="center" w:pos="4680"/>
        <w:tab w:val="right" w:pos="9360"/>
      </w:tabs>
      <w:spacing w:after="0" w:line="240" w:lineRule="auto"/>
    </w:pPr>
  </w:style>
  <w:style w:type="character" w:customStyle="1" w:styleId="HeaderChar">
    <w:name w:val="Header Char"/>
    <w:basedOn w:val="DefaultParagraphFont"/>
    <w:link w:val="Header"/>
    <w:uiPriority w:val="99"/>
    <w:rsid w:val="004D4A26"/>
  </w:style>
  <w:style w:type="paragraph" w:styleId="Footer">
    <w:name w:val="footer"/>
    <w:basedOn w:val="Normal"/>
    <w:link w:val="FooterChar"/>
    <w:uiPriority w:val="99"/>
    <w:unhideWhenUsed/>
    <w:rsid w:val="004D4A26"/>
    <w:pPr>
      <w:tabs>
        <w:tab w:val="center" w:pos="4680"/>
        <w:tab w:val="right" w:pos="9360"/>
      </w:tabs>
      <w:spacing w:after="0" w:line="240" w:lineRule="auto"/>
    </w:pPr>
  </w:style>
  <w:style w:type="character" w:customStyle="1" w:styleId="FooterChar">
    <w:name w:val="Footer Char"/>
    <w:basedOn w:val="DefaultParagraphFont"/>
    <w:link w:val="Footer"/>
    <w:uiPriority w:val="99"/>
    <w:rsid w:val="004D4A26"/>
  </w:style>
  <w:style w:type="paragraph" w:customStyle="1" w:styleId="Default">
    <w:name w:val="Default"/>
    <w:rsid w:val="002563C3"/>
    <w:pPr>
      <w:autoSpaceDE w:val="0"/>
      <w:autoSpaceDN w:val="0"/>
      <w:adjustRightInd w:val="0"/>
      <w:spacing w:after="0" w:line="240" w:lineRule="auto"/>
    </w:pPr>
    <w:rPr>
      <w:rFonts w:ascii="Calibri" w:hAnsi="Calibri" w:cs="Calibri"/>
      <w:color w:val="000000"/>
      <w:sz w:val="24"/>
      <w:szCs w:val="24"/>
    </w:rPr>
  </w:style>
  <w:style w:type="paragraph" w:styleId="ListParagraph">
    <w:name w:val="List Paragraph"/>
    <w:basedOn w:val="Normal"/>
    <w:uiPriority w:val="34"/>
    <w:qFormat/>
    <w:rsid w:val="00C91ECB"/>
    <w:pPr>
      <w:ind w:left="720"/>
      <w:contextualSpacing/>
    </w:pPr>
  </w:style>
  <w:style w:type="character" w:styleId="IntenseEmphasis">
    <w:name w:val="Intense Emphasis"/>
    <w:basedOn w:val="DefaultParagraphFont"/>
    <w:uiPriority w:val="21"/>
    <w:qFormat/>
    <w:rsid w:val="006E5545"/>
    <w:rPr>
      <w:i/>
      <w:iCs/>
      <w:color w:val="4472C4" w:themeColor="accent1"/>
    </w:rPr>
  </w:style>
  <w:style w:type="character" w:styleId="CommentReference">
    <w:name w:val="annotation reference"/>
    <w:basedOn w:val="DefaultParagraphFont"/>
    <w:uiPriority w:val="99"/>
    <w:semiHidden/>
    <w:unhideWhenUsed/>
    <w:rsid w:val="008B1B64"/>
    <w:rPr>
      <w:sz w:val="16"/>
      <w:szCs w:val="16"/>
    </w:rPr>
  </w:style>
  <w:style w:type="paragraph" w:styleId="CommentText">
    <w:name w:val="annotation text"/>
    <w:basedOn w:val="Normal"/>
    <w:link w:val="CommentTextChar"/>
    <w:uiPriority w:val="99"/>
    <w:semiHidden/>
    <w:unhideWhenUsed/>
    <w:rsid w:val="008B1B64"/>
    <w:pPr>
      <w:spacing w:line="240" w:lineRule="auto"/>
    </w:pPr>
    <w:rPr>
      <w:sz w:val="20"/>
      <w:szCs w:val="20"/>
    </w:rPr>
  </w:style>
  <w:style w:type="character" w:customStyle="1" w:styleId="CommentTextChar">
    <w:name w:val="Comment Text Char"/>
    <w:basedOn w:val="DefaultParagraphFont"/>
    <w:link w:val="CommentText"/>
    <w:uiPriority w:val="99"/>
    <w:semiHidden/>
    <w:rsid w:val="008B1B64"/>
    <w:rPr>
      <w:sz w:val="20"/>
      <w:szCs w:val="20"/>
    </w:rPr>
  </w:style>
  <w:style w:type="paragraph" w:styleId="CommentSubject">
    <w:name w:val="annotation subject"/>
    <w:basedOn w:val="CommentText"/>
    <w:next w:val="CommentText"/>
    <w:link w:val="CommentSubjectChar"/>
    <w:uiPriority w:val="99"/>
    <w:semiHidden/>
    <w:unhideWhenUsed/>
    <w:rsid w:val="008B1B64"/>
    <w:rPr>
      <w:b/>
      <w:bCs/>
    </w:rPr>
  </w:style>
  <w:style w:type="character" w:customStyle="1" w:styleId="CommentSubjectChar">
    <w:name w:val="Comment Subject Char"/>
    <w:basedOn w:val="CommentTextChar"/>
    <w:link w:val="CommentSubject"/>
    <w:uiPriority w:val="99"/>
    <w:semiHidden/>
    <w:rsid w:val="008B1B64"/>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footer" Target="footer1.xml"/><Relationship Id="rId18" Type="http://schemas.openxmlformats.org/officeDocument/2006/relationships/customXml" Target="../customXml/item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4.png"/><Relationship Id="rId17" Type="http://schemas.openxmlformats.org/officeDocument/2006/relationships/customXml" Target="../customXml/item2.xml"/><Relationship Id="rId2" Type="http://schemas.openxmlformats.org/officeDocument/2006/relationships/styles" Target="styles.xml"/><Relationship Id="rId16" Type="http://schemas.openxmlformats.org/officeDocument/2006/relationships/customXml" Target="../customXml/item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hart" Target="charts/chart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image" Target="media/image3.png"/><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fontTable" Target="fontTable.xml"/></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package" Target="../embeddings/Microsoft_Excel_Worksheet1.xlsx"/><Relationship Id="rId2" Type="http://schemas.microsoft.com/office/2011/relationships/chartColorStyle" Target="colors2.xml"/><Relationship Id="rId1" Type="http://schemas.microsoft.com/office/2011/relationships/chartStyle" Target="style2.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spPr>
        <a:noFill/>
        <a:ln>
          <a:noFill/>
        </a:ln>
        <a:effectLst/>
      </c:spPr>
      <c:txPr>
        <a:bodyPr rot="0" spcFirstLastPara="1" vertOverflow="ellipsis" vert="horz" wrap="square" anchor="ctr" anchorCtr="1"/>
        <a:lstStyle/>
        <a:p>
          <a:pPr>
            <a:defRPr sz="1600" b="1" i="0" u="none" strike="noStrike" kern="1200" baseline="0">
              <a:solidFill>
                <a:schemeClr val="tx1">
                  <a:lumMod val="65000"/>
                  <a:lumOff val="35000"/>
                </a:schemeClr>
              </a:solidFill>
              <a:latin typeface="+mn-lt"/>
              <a:ea typeface="+mn-ea"/>
              <a:cs typeface="+mn-cs"/>
            </a:defRPr>
          </a:pPr>
          <a:endParaRPr lang="en-US"/>
        </a:p>
      </c:txPr>
    </c:title>
    <c:autoTitleDeleted val="0"/>
    <c:plotArea>
      <c:layout/>
      <c:barChart>
        <c:barDir val="col"/>
        <c:grouping val="clustered"/>
        <c:varyColors val="0"/>
        <c:ser>
          <c:idx val="0"/>
          <c:order val="0"/>
          <c:tx>
            <c:strRef>
              <c:f>'SLCC Data'!$H$1</c:f>
              <c:strCache>
                <c:ptCount val="1"/>
              </c:strCache>
            </c:strRef>
          </c:tx>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a:outerShdw blurRad="57150" dist="19050" dir="5400000" algn="ctr" rotWithShape="0">
                <a:srgbClr val="000000">
                  <a:alpha val="63000"/>
                </a:srgbClr>
              </a:outerShdw>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'SLCC Data'!$G$2:$G$9</c:f>
              <c:strCache>
                <c:ptCount val="7"/>
                <c:pt idx="0">
                  <c:v>Spring 2019</c:v>
                </c:pt>
                <c:pt idx="1">
                  <c:v>Summer 2019</c:v>
                </c:pt>
                <c:pt idx="2">
                  <c:v>Fall 2019</c:v>
                </c:pt>
                <c:pt idx="4">
                  <c:v>Spring 2020</c:v>
                </c:pt>
                <c:pt idx="5">
                  <c:v>Summer 2020</c:v>
                </c:pt>
                <c:pt idx="6">
                  <c:v>Fall 2020</c:v>
                </c:pt>
              </c:strCache>
            </c:strRef>
          </c:cat>
          <c:val>
            <c:numRef>
              <c:f>'SLCC Data'!$H$2:$H$9</c:f>
              <c:numCache>
                <c:formatCode>General</c:formatCode>
                <c:ptCount val="8"/>
                <c:pt idx="0">
                  <c:v>292</c:v>
                </c:pt>
                <c:pt idx="1">
                  <c:v>171</c:v>
                </c:pt>
                <c:pt idx="2">
                  <c:v>268</c:v>
                </c:pt>
                <c:pt idx="4">
                  <c:v>288</c:v>
                </c:pt>
                <c:pt idx="5">
                  <c:v>162</c:v>
                </c:pt>
              </c:numCache>
            </c:numRef>
          </c:val>
          <c:extLst>
            <c:ext xmlns:c16="http://schemas.microsoft.com/office/drawing/2014/chart" uri="{C3380CC4-5D6E-409C-BE32-E72D297353CC}">
              <c16:uniqueId val="{00000000-46AD-4646-9BFD-082A87E3CC86}"/>
            </c:ext>
          </c:extLst>
        </c:ser>
        <c:dLbls>
          <c:dLblPos val="outEnd"/>
          <c:showLegendKey val="0"/>
          <c:showVal val="1"/>
          <c:showCatName val="0"/>
          <c:showSerName val="0"/>
          <c:showPercent val="0"/>
          <c:showBubbleSize val="0"/>
        </c:dLbls>
        <c:gapWidth val="100"/>
        <c:overlap val="-24"/>
        <c:axId val="1923988848"/>
        <c:axId val="1928665696"/>
      </c:barChart>
      <c:catAx>
        <c:axId val="1923988848"/>
        <c:scaling>
          <c:orientation val="minMax"/>
        </c:scaling>
        <c:delete val="0"/>
        <c:axPos val="b"/>
        <c:title>
          <c:tx>
            <c:rich>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r>
                  <a:rPr lang="en-US" sz="1050" b="1">
                    <a:solidFill>
                      <a:schemeClr val="accent5">
                        <a:lumMod val="50000"/>
                      </a:schemeClr>
                    </a:solidFill>
                  </a:rPr>
                  <a:t>Retention Rate</a:t>
                </a:r>
              </a:p>
            </c:rich>
          </c:tx>
          <c:layout>
            <c:manualLayout>
              <c:xMode val="edge"/>
              <c:yMode val="edge"/>
              <c:x val="0.37411513062646523"/>
              <c:y val="0.88371995820271698"/>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12700" cap="flat" cmpd="sng" algn="ctr">
            <a:solidFill>
              <a:schemeClr val="tx1">
                <a:lumMod val="15000"/>
                <a:lumOff val="85000"/>
              </a:schemeClr>
            </a:solidFill>
            <a:round/>
          </a:ln>
          <a:effectLst/>
        </c:spPr>
        <c:txPr>
          <a:bodyPr rot="-60000000" spcFirstLastPara="1" vertOverflow="ellipsis" vert="horz" wrap="square" anchor="ctr" anchorCtr="1"/>
          <a:lstStyle/>
          <a:p>
            <a:pPr>
              <a:defRPr sz="900" b="1" i="0" u="none" strike="noStrike" kern="1200" baseline="0">
                <a:solidFill>
                  <a:sysClr val="windowText" lastClr="000000"/>
                </a:solidFill>
                <a:latin typeface="+mn-lt"/>
                <a:ea typeface="+mn-ea"/>
                <a:cs typeface="+mn-cs"/>
              </a:defRPr>
            </a:pPr>
            <a:endParaRPr lang="en-US"/>
          </a:p>
        </c:txPr>
        <c:crossAx val="1928665696"/>
        <c:crosses val="autoZero"/>
        <c:auto val="1"/>
        <c:lblAlgn val="ctr"/>
        <c:lblOffset val="100"/>
        <c:noMultiLvlLbl val="0"/>
      </c:catAx>
      <c:valAx>
        <c:axId val="1928665696"/>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923988848"/>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4"/>
    </mc:Choice>
    <mc:Fallback>
      <c:style val="4"/>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b="1"/>
              <a:t>Community Services Referrals</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bar"/>
        <c:grouping val="clustered"/>
        <c:varyColors val="0"/>
        <c:ser>
          <c:idx val="0"/>
          <c:order val="0"/>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'Referals Data'!$C$13:$C$59</c:f>
              <c:strCache>
                <c:ptCount val="31"/>
                <c:pt idx="0">
                  <c:v>Employment</c:v>
                </c:pt>
                <c:pt idx="1">
                  <c:v>Housing</c:v>
                </c:pt>
                <c:pt idx="2">
                  <c:v>Food</c:v>
                </c:pt>
                <c:pt idx="3">
                  <c:v>Mental Health/Social Worker</c:v>
                </c:pt>
                <c:pt idx="4">
                  <c:v>VSO</c:v>
                </c:pt>
                <c:pt idx="5">
                  <c:v>Child Care</c:v>
                </c:pt>
                <c:pt idx="6">
                  <c:v>Other</c:v>
                </c:pt>
                <c:pt idx="8">
                  <c:v>Employment</c:v>
                </c:pt>
                <c:pt idx="9">
                  <c:v>Housing</c:v>
                </c:pt>
                <c:pt idx="10">
                  <c:v>Food</c:v>
                </c:pt>
                <c:pt idx="11">
                  <c:v>Mental Health/Social Worker</c:v>
                </c:pt>
                <c:pt idx="12">
                  <c:v>VSO</c:v>
                </c:pt>
                <c:pt idx="13">
                  <c:v>Child Care</c:v>
                </c:pt>
                <c:pt idx="14">
                  <c:v>Other</c:v>
                </c:pt>
                <c:pt idx="16">
                  <c:v>Employment</c:v>
                </c:pt>
                <c:pt idx="17">
                  <c:v>Housing</c:v>
                </c:pt>
                <c:pt idx="18">
                  <c:v>Food</c:v>
                </c:pt>
                <c:pt idx="19">
                  <c:v>Mental Health/Social Worker</c:v>
                </c:pt>
                <c:pt idx="20">
                  <c:v>VSO</c:v>
                </c:pt>
                <c:pt idx="21">
                  <c:v>Child Care</c:v>
                </c:pt>
                <c:pt idx="22">
                  <c:v>Other</c:v>
                </c:pt>
                <c:pt idx="24">
                  <c:v>Employment</c:v>
                </c:pt>
                <c:pt idx="25">
                  <c:v>Housing</c:v>
                </c:pt>
                <c:pt idx="26">
                  <c:v>Food</c:v>
                </c:pt>
                <c:pt idx="27">
                  <c:v>Mental Health/Social Worker</c:v>
                </c:pt>
                <c:pt idx="28">
                  <c:v>VSO</c:v>
                </c:pt>
                <c:pt idx="29">
                  <c:v>Child Care</c:v>
                </c:pt>
                <c:pt idx="30">
                  <c:v>Other</c:v>
                </c:pt>
              </c:strCache>
            </c:strRef>
          </c:cat>
          <c:val>
            <c:numRef>
              <c:f>'Referals Data'!$D$13:$D$59</c:f>
              <c:numCache>
                <c:formatCode>General</c:formatCode>
                <c:ptCount val="32"/>
                <c:pt idx="2">
                  <c:v>1</c:v>
                </c:pt>
                <c:pt idx="4">
                  <c:v>2</c:v>
                </c:pt>
                <c:pt idx="8">
                  <c:v>2</c:v>
                </c:pt>
                <c:pt idx="12">
                  <c:v>28</c:v>
                </c:pt>
                <c:pt idx="17">
                  <c:v>1</c:v>
                </c:pt>
                <c:pt idx="18">
                  <c:v>3</c:v>
                </c:pt>
                <c:pt idx="20">
                  <c:v>15</c:v>
                </c:pt>
                <c:pt idx="24">
                  <c:v>1</c:v>
                </c:pt>
                <c:pt idx="25">
                  <c:v>1</c:v>
                </c:pt>
                <c:pt idx="28">
                  <c:v>5</c:v>
                </c:pt>
              </c:numCache>
            </c:numRef>
          </c:val>
          <c:extLst>
            <c:ext xmlns:c16="http://schemas.microsoft.com/office/drawing/2014/chart" uri="{C3380CC4-5D6E-409C-BE32-E72D297353CC}">
              <c16:uniqueId val="{00000000-51A1-42B8-9C64-0E973892C951}"/>
            </c:ext>
          </c:extLst>
        </c:ser>
        <c:dLbls>
          <c:dLblPos val="inEnd"/>
          <c:showLegendKey val="0"/>
          <c:showVal val="1"/>
          <c:showCatName val="0"/>
          <c:showSerName val="0"/>
          <c:showPercent val="0"/>
          <c:showBubbleSize val="0"/>
        </c:dLbls>
        <c:gapWidth val="182"/>
        <c:axId val="1607432511"/>
        <c:axId val="1849517775"/>
      </c:barChart>
      <c:catAx>
        <c:axId val="1607432511"/>
        <c:scaling>
          <c:orientation val="minMax"/>
        </c:scaling>
        <c:delete val="0"/>
        <c:axPos val="l"/>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b="1"/>
                  <a:t>Summer 2019         	    Fall 2020                      Spring 2020  </a:t>
                </a:r>
                <a:r>
                  <a:rPr lang="en-US"/>
                  <a:t>	</a:t>
                </a:r>
                <a:r>
                  <a:rPr lang="en-US" b="1"/>
                  <a:t>                                        Summer 2020</a:t>
                </a:r>
                <a:r>
                  <a:rPr lang="en-US"/>
                  <a:t>	</a:t>
                </a: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849517775"/>
        <c:crosses val="autoZero"/>
        <c:auto val="1"/>
        <c:lblAlgn val="ctr"/>
        <c:lblOffset val="100"/>
        <c:noMultiLvlLbl val="0"/>
      </c:catAx>
      <c:valAx>
        <c:axId val="1849517775"/>
        <c:scaling>
          <c:orientation val="minMax"/>
        </c:scaling>
        <c:delete val="0"/>
        <c:axPos val="b"/>
        <c:majorGridlines>
          <c:spPr>
            <a:ln w="9525" cap="flat" cmpd="sng" algn="ctr">
              <a:solidFill>
                <a:schemeClr val="tx1">
                  <a:lumMod val="15000"/>
                  <a:lumOff val="85000"/>
                </a:schemeClr>
              </a:solidFill>
              <a:round/>
            </a:ln>
            <a:effectLst/>
          </c:spPr>
        </c:majorGridlines>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sz="1200" b="1">
                    <a:solidFill>
                      <a:sysClr val="windowText" lastClr="000000"/>
                    </a:solidFill>
                  </a:rPr>
                  <a:t>Number of Referalls</a:t>
                </a:r>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607432511"/>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withinLinear" id="15">
  <a:schemeClr val="accent2"/>
</cs:colorStyle>
</file>

<file path=word/charts/style1.xml><?xml version="1.0" encoding="utf-8"?>
<cs:chartStyle xmlns:cs="http://schemas.microsoft.com/office/drawing/2012/chartStyle" xmlns:a="http://schemas.openxmlformats.org/drawingml/2006/main" id="340">
  <cs:axisTitle>
    <cs:lnRef idx="0"/>
    <cs:fillRef idx="0"/>
    <cs:effectRef idx="0"/>
    <cs:fontRef idx="minor">
      <a:schemeClr val="tx1">
        <a:lumMod val="65000"/>
        <a:lumOff val="35000"/>
      </a:schemeClr>
    </cs:fontRef>
    <cs:defRPr sz="900" kern="1200"/>
  </cs:axisTitle>
  <cs:category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lt1"/>
    </cs:fontRef>
  </cs:dataPoint>
  <cs:dataPoint3D>
    <cs:lnRef idx="0"/>
    <cs:fillRef idx="3">
      <cs:styleClr val="auto"/>
    </cs:fillRef>
    <cs:effectRef idx="3"/>
    <cs:fontRef idx="minor">
      <a:schemeClr val="lt1"/>
    </cs:fontRef>
  </cs:dataPoint3D>
  <cs:dataPointLine>
    <cs:lnRef idx="0">
      <cs:styleClr val="auto"/>
    </cs:lnRef>
    <cs:fillRef idx="3"/>
    <cs:effectRef idx="3"/>
    <cs:fontRef idx="minor">
      <a:schemeClr val="lt1"/>
    </cs:fontRef>
    <cs:spPr>
      <a:ln w="34925" cap="rnd">
        <a:solidFill>
          <a:schemeClr val="phClr"/>
        </a:solidFill>
        <a:round/>
      </a:ln>
    </cs:spPr>
  </cs:dataPointLine>
  <cs:dataPointMarker>
    <cs:lnRef idx="0">
      <cs:styleClr val="auto"/>
    </cs:lnRef>
    <cs:fillRef idx="3">
      <cs:styleClr val="auto"/>
    </cs:fillRef>
    <cs:effectRef idx="3"/>
    <cs:fontRef idx="minor">
      <a:schemeClr val="lt1"/>
    </cs:fontRef>
    <cs:spPr>
      <a:ln w="9525">
        <a:solidFill>
          <a:schemeClr val="phClr"/>
        </a:solidFill>
        <a:round/>
      </a:ln>
    </cs:spPr>
  </cs:dataPointMarker>
  <cs:dataPointMarkerLayout symbol="circle" size="6"/>
  <cs:dataPointWireframe>
    <cs:lnRef idx="0">
      <cs:styleClr val="auto"/>
    </cs:lnRef>
    <cs:fillRef idx="3"/>
    <cs:effectRef idx="3"/>
    <cs:fontRef idx="minor">
      <a:schemeClr val="lt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lt1"/>
    </cs:fontRef>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cs:lnRef idx="0"/>
    <cs:fillRef idx="0"/>
    <cs:effectRef idx="0"/>
    <cs:fontRef idx="minor">
      <a:schemeClr val="lt1"/>
    </cs:fontRef>
  </cs:plotArea>
  <cs:plotArea3D>
    <cs:lnRef idx="0"/>
    <cs:fillRef idx="0"/>
    <cs:effectRef idx="0"/>
    <cs:fontRef idx="minor">
      <a:schemeClr val="lt1"/>
    </cs:fontRef>
  </cs:plotArea3D>
  <cs:series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baseline="0"/>
  </cs:title>
  <cs:trendline>
    <cs:lnRef idx="0">
      <cs:styleClr val="auto"/>
    </cs:lnRef>
    <cs:fillRef idx="0"/>
    <cs:effectRef idx="0"/>
    <cs:fontRef idx="minor">
      <a:schemeClr val="lt1"/>
    </cs:fontRef>
    <cs:spPr>
      <a:ln w="19050"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lt1"/>
    </cs:fontRef>
  </cs:wall>
</cs:chartStyle>
</file>

<file path=word/charts/style2.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0D7ACE261158842AD39AC220CF5042C" ma:contentTypeVersion="6" ma:contentTypeDescription="Create a new document." ma:contentTypeScope="" ma:versionID="361fe4b00075e37e80ef1266b47d6d35">
  <xsd:schema xmlns:xsd="http://www.w3.org/2001/XMLSchema" xmlns:xs="http://www.w3.org/2001/XMLSchema" xmlns:p="http://schemas.microsoft.com/office/2006/metadata/properties" xmlns:ns2="011c009a-6b30-4f81-80a2-7435c82595d8" xmlns:ns3="6bc7b4a8-989e-476e-bda0-bc78e03ad5ca" targetNamespace="http://schemas.microsoft.com/office/2006/metadata/properties" ma:root="true" ma:fieldsID="ed60be1f3e3566b607c8541f763f68cb" ns2:_="" ns3:_="">
    <xsd:import namespace="011c009a-6b30-4f81-80a2-7435c82595d8"/>
    <xsd:import namespace="6bc7b4a8-989e-476e-bda0-bc78e03ad5ca"/>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11c009a-6b30-4f81-80a2-7435c82595d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bc7b4a8-989e-476e-bda0-bc78e03ad5ca"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A2A0E01-8232-4EB4-9000-D6FF48F8FE27}"/>
</file>

<file path=customXml/itemProps2.xml><?xml version="1.0" encoding="utf-8"?>
<ds:datastoreItem xmlns:ds="http://schemas.openxmlformats.org/officeDocument/2006/customXml" ds:itemID="{7443EBAD-86CA-4FE9-8349-1ACA0ECA7C98}"/>
</file>

<file path=customXml/itemProps3.xml><?xml version="1.0" encoding="utf-8"?>
<ds:datastoreItem xmlns:ds="http://schemas.openxmlformats.org/officeDocument/2006/customXml" ds:itemID="{E32A7D42-2B0C-41CA-9A82-FF3482310433}"/>
</file>

<file path=docProps/app.xml><?xml version="1.0" encoding="utf-8"?>
<Properties xmlns="http://schemas.openxmlformats.org/officeDocument/2006/extended-properties" xmlns:vt="http://schemas.openxmlformats.org/officeDocument/2006/docPropsVTypes">
  <Template>Normal</Template>
  <TotalTime>1</TotalTime>
  <Pages>8</Pages>
  <Words>1593</Words>
  <Characters>9084</Characters>
  <Application>Microsoft Office Word</Application>
  <DocSecurity>4</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SLCC</Company>
  <LinksUpToDate>false</LinksUpToDate>
  <CharactersWithSpaces>10656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Samantha Faupula</dc:creator>
  <cp:keywords/>
  <dc:description/>
  <cp:lastModifiedBy>Samantha Faupula</cp:lastModifiedBy>
  <cp:revision>2</cp:revision>
  <cp:lastPrinted>2020-07-01T15:31:00Z</cp:lastPrinted>
  <dcterms:created xsi:type="dcterms:W3CDTF">2020-07-07T14:11:00Z</dcterms:created>
  <dcterms:modified xsi:type="dcterms:W3CDTF">2020-07-07T14:11:00Z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0x01010080D7ACE261158842AD39AC220CF5042C</vt:lpwstr>
  </property>
</Properties>
</file>